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4A70" w14:textId="77777777"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14:paraId="1C2DA20D" w14:textId="77777777" w:rsidR="000B088C" w:rsidRDefault="000B088C" w:rsidP="000B088C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920EB1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1DAE8DC3" w14:textId="77777777" w:rsidR="000B088C" w:rsidRDefault="000B088C" w:rsidP="00C76436">
      <w:pPr>
        <w:pStyle w:val="ESBHead"/>
        <w:tabs>
          <w:tab w:val="left" w:pos="7354"/>
        </w:tabs>
        <w:rPr>
          <w:b/>
          <w:bCs/>
          <w:sz w:val="22"/>
          <w:szCs w:val="22"/>
          <w:lang w:val="es-ES_tradnl"/>
        </w:rPr>
      </w:pPr>
    </w:p>
    <w:p w14:paraId="4C813ECA" w14:textId="77777777" w:rsidR="000F63C2" w:rsidRPr="000B088C" w:rsidRDefault="00C07AE5" w:rsidP="00C76436">
      <w:pPr>
        <w:pStyle w:val="ESBHead"/>
        <w:tabs>
          <w:tab w:val="left" w:pos="7354"/>
        </w:tabs>
        <w:rPr>
          <w:sz w:val="20"/>
          <w:lang w:val="es-ES_tradnl"/>
        </w:rPr>
      </w:pPr>
      <w:r w:rsidRPr="000B088C">
        <w:rPr>
          <w:b/>
          <w:bCs/>
          <w:sz w:val="20"/>
          <w:lang w:val="es-ES_tradnl"/>
        </w:rPr>
        <w:t xml:space="preserve">SOLICITUD </w:t>
      </w:r>
      <w:r w:rsidR="00B67D4D" w:rsidRPr="000B088C">
        <w:rPr>
          <w:b/>
          <w:bCs/>
          <w:sz w:val="20"/>
          <w:lang w:val="es-ES_tradnl"/>
        </w:rPr>
        <w:t xml:space="preserve">PARA </w:t>
      </w:r>
      <w:r w:rsidR="003D0D2F" w:rsidRPr="000B088C">
        <w:rPr>
          <w:b/>
          <w:bCs/>
          <w:sz w:val="20"/>
          <w:lang w:val="es-ES_tradnl"/>
        </w:rPr>
        <w:t>LA</w:t>
      </w:r>
      <w:r w:rsidR="009D52FE" w:rsidRPr="000B088C">
        <w:rPr>
          <w:b/>
          <w:bCs/>
          <w:sz w:val="20"/>
          <w:lang w:val="es-ES_tradnl"/>
        </w:rPr>
        <w:t xml:space="preserve"> MODIFICACIÓN DEL</w:t>
      </w:r>
      <w:r w:rsidRPr="000B088C">
        <w:rPr>
          <w:b/>
          <w:bCs/>
          <w:sz w:val="20"/>
          <w:lang w:val="es-ES_tradnl"/>
        </w:rPr>
        <w:t xml:space="preserve"> </w:t>
      </w:r>
      <w:r w:rsidR="008F2BAB" w:rsidRPr="000B088C">
        <w:rPr>
          <w:b/>
          <w:bCs/>
          <w:sz w:val="20"/>
          <w:lang w:val="es-ES_tradnl"/>
        </w:rPr>
        <w:t xml:space="preserve">PERIODO </w:t>
      </w:r>
      <w:r w:rsidR="00F90A3C" w:rsidRPr="000B088C">
        <w:rPr>
          <w:b/>
          <w:bCs/>
          <w:sz w:val="20"/>
          <w:lang w:val="es-ES_tradnl"/>
        </w:rPr>
        <w:t>DE EJECUCIÓ</w:t>
      </w:r>
      <w:r w:rsidR="00927C9B" w:rsidRPr="000B088C">
        <w:rPr>
          <w:b/>
          <w:bCs/>
          <w:sz w:val="20"/>
          <w:lang w:val="es-ES_tradnl"/>
        </w:rPr>
        <w:t>N</w:t>
      </w:r>
    </w:p>
    <w:p w14:paraId="1552BA21" w14:textId="77777777"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14:paraId="21BB494D" w14:textId="77777777"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28F7C320" w14:textId="77777777"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14:paraId="44056649" w14:textId="77777777"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14:paraId="4D5DE5E8" w14:textId="77777777" w:rsidTr="00734554">
        <w:tc>
          <w:tcPr>
            <w:tcW w:w="9445" w:type="dxa"/>
            <w:gridSpan w:val="2"/>
          </w:tcPr>
          <w:p w14:paraId="7965B1AB" w14:textId="081A2E62" w:rsidR="00734554" w:rsidRPr="00734554" w:rsidRDefault="00734554" w:rsidP="00920EB1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A36A35" w:rsidRPr="00A36A35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734554" w14:paraId="777C36DD" w14:textId="77777777" w:rsidTr="00734554">
        <w:tc>
          <w:tcPr>
            <w:tcW w:w="9445" w:type="dxa"/>
            <w:gridSpan w:val="2"/>
          </w:tcPr>
          <w:p w14:paraId="2649C7A1" w14:textId="06F6C8EA"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21685F">
              <w:rPr>
                <w:b/>
                <w:bCs/>
                <w:i/>
                <w:sz w:val="16"/>
                <w:szCs w:val="16"/>
                <w:lang w:val="pt-PT"/>
              </w:rPr>
              <w:t>2</w:t>
            </w:r>
            <w:r w:rsidR="00040AB8">
              <w:rPr>
                <w:b/>
                <w:bCs/>
                <w:i/>
                <w:sz w:val="16"/>
                <w:szCs w:val="16"/>
                <w:lang w:val="pt-PT"/>
              </w:rPr>
              <w:t>4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  <w:r w:rsidR="00A36A35">
              <w:rPr>
                <w:b/>
                <w:bCs/>
                <w:i/>
                <w:sz w:val="16"/>
                <w:szCs w:val="16"/>
                <w:lang w:val="pt-PT"/>
              </w:rPr>
              <w:t>-2</w:t>
            </w:r>
          </w:p>
        </w:tc>
      </w:tr>
      <w:tr w:rsidR="00734554" w14:paraId="202C2B02" w14:textId="77777777" w:rsidTr="00734554">
        <w:tc>
          <w:tcPr>
            <w:tcW w:w="9445" w:type="dxa"/>
            <w:gridSpan w:val="2"/>
          </w:tcPr>
          <w:p w14:paraId="7351B225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734554" w14:paraId="50349FD2" w14:textId="77777777" w:rsidTr="00734554">
        <w:tc>
          <w:tcPr>
            <w:tcW w:w="9445" w:type="dxa"/>
            <w:gridSpan w:val="2"/>
          </w:tcPr>
          <w:p w14:paraId="597A9F0D" w14:textId="77777777" w:rsidR="00734554" w:rsidRPr="00734554" w:rsidRDefault="00F267F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734554" w:rsidRPr="00734554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34554" w14:paraId="03365737" w14:textId="77777777" w:rsidTr="00734554">
        <w:tc>
          <w:tcPr>
            <w:tcW w:w="9445" w:type="dxa"/>
            <w:gridSpan w:val="2"/>
          </w:tcPr>
          <w:p w14:paraId="0DE41CED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F267F1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F267F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</w:tc>
      </w:tr>
      <w:tr w:rsidR="00734554" w14:paraId="19570256" w14:textId="77777777" w:rsidTr="00734554">
        <w:tc>
          <w:tcPr>
            <w:tcW w:w="9445" w:type="dxa"/>
            <w:gridSpan w:val="2"/>
          </w:tcPr>
          <w:p w14:paraId="56BC8569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IP:</w:t>
            </w:r>
          </w:p>
        </w:tc>
      </w:tr>
      <w:tr w:rsidR="00734554" w14:paraId="5D47F4F7" w14:textId="77777777" w:rsidTr="001A6BB6">
        <w:tc>
          <w:tcPr>
            <w:tcW w:w="4786" w:type="dxa"/>
          </w:tcPr>
          <w:p w14:paraId="3A016B05" w14:textId="0285C514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4659" w:type="dxa"/>
          </w:tcPr>
          <w:p w14:paraId="6373671F" w14:textId="77777777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734554" w14:paraId="61208B82" w14:textId="77777777" w:rsidTr="001A6BB6">
        <w:tc>
          <w:tcPr>
            <w:tcW w:w="4786" w:type="dxa"/>
          </w:tcPr>
          <w:p w14:paraId="2C8D865E" w14:textId="4176A77D"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9" w:type="dxa"/>
          </w:tcPr>
          <w:p w14:paraId="4C68876F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14:paraId="1B731777" w14:textId="77777777" w:rsidTr="001A6BB6">
        <w:trPr>
          <w:trHeight w:val="370"/>
        </w:trPr>
        <w:tc>
          <w:tcPr>
            <w:tcW w:w="4786" w:type="dxa"/>
            <w:vAlign w:val="center"/>
          </w:tcPr>
          <w:p w14:paraId="3894E06E" w14:textId="77777777"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14:paraId="4272AC82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14:paraId="4450DB2E" w14:textId="77777777"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14:paraId="6CF55963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14:paraId="0E31461E" w14:textId="77777777" w:rsidTr="001A6BB6">
        <w:trPr>
          <w:trHeight w:val="370"/>
        </w:trPr>
        <w:tc>
          <w:tcPr>
            <w:tcW w:w="4786" w:type="dxa"/>
          </w:tcPr>
          <w:p w14:paraId="2957E44F" w14:textId="77777777"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D9538" wp14:editId="383233BA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1DA29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F72AC0" wp14:editId="3D301331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7EE5A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14:paraId="2BDE6765" w14:textId="1DA43E2A"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la </w:t>
            </w:r>
            <w:r w:rsidR="003410F0" w:rsidRPr="00AD228F">
              <w:rPr>
                <w:rStyle w:val="ESBBold"/>
                <w:sz w:val="18"/>
                <w:szCs w:val="18"/>
                <w:lang w:val="es-ES"/>
              </w:rPr>
              <w:t>ERANET/JPI</w:t>
            </w:r>
            <w:r w:rsidR="00727577" w:rsidRPr="00AD228F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AD228F" w:rsidRPr="00AD228F">
              <w:rPr>
                <w:rStyle w:val="ESBBold"/>
                <w:sz w:val="18"/>
                <w:szCs w:val="18"/>
                <w:lang w:val="es-ES"/>
              </w:rPr>
              <w:t>/Partenariado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785D19FC" wp14:editId="26BADAED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696D6BAB" wp14:editId="25C87A74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14:paraId="3BD9C36B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135B97C3" w14:textId="77777777"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14:paraId="001A5629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2C2AC6D3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0D681DA4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6E45DFA3" w14:textId="77777777" w:rsidR="00712AE5" w:rsidRDefault="00712AE5" w:rsidP="007916C9">
      <w:pPr>
        <w:rPr>
          <w:rStyle w:val="ESBBold"/>
          <w:rFonts w:cs="Arial"/>
          <w:szCs w:val="20"/>
        </w:rPr>
      </w:pPr>
    </w:p>
    <w:p w14:paraId="09A16E3B" w14:textId="77777777"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5D13AEE3" w14:textId="77777777" w:rsidTr="008A7351">
        <w:tc>
          <w:tcPr>
            <w:tcW w:w="9356" w:type="dxa"/>
          </w:tcPr>
          <w:p w14:paraId="110E766C" w14:textId="6A204A8C"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</w:t>
            </w:r>
            <w:r w:rsidR="004F3E42">
              <w:rPr>
                <w:rFonts w:ascii="Arial" w:hAnsi="Arial" w:cs="Arial"/>
                <w:i/>
                <w:sz w:val="16"/>
                <w:szCs w:val="16"/>
              </w:rPr>
              <w:t>/Partenariado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="00F267F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2E1CE6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BB8E01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7AEBD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CB66422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C2C3BB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7FB299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976EDC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8DC5F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3F13FC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283FA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81E066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E7EA51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61503E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43DD5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8FD27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D8AC47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A13A1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73E6B3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0A49F6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68444F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B570FC0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0405EE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3643262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5EDB8E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BDB9E49" w14:textId="77777777"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AE7E39B" w14:textId="77777777" w:rsidR="009E20DE" w:rsidRPr="008A7351" w:rsidRDefault="009E20DE" w:rsidP="00507A5F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79F02228" w14:textId="699FE5F0" w:rsidR="00953245" w:rsidRDefault="00953245" w:rsidP="0095324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364511FD" w14:textId="77777777" w:rsidR="00953245" w:rsidRPr="00953245" w:rsidRDefault="00953245" w:rsidP="0095324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BB67DBB" w14:textId="60E630EF"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3287D918" w14:textId="77777777" w:rsidTr="008A7351">
        <w:tc>
          <w:tcPr>
            <w:tcW w:w="9356" w:type="dxa"/>
          </w:tcPr>
          <w:p w14:paraId="03025990" w14:textId="77777777"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C3288A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9B085D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40B9BE1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C67F15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AA1769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F4E266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423870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1FFA99A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81A4A2B" w14:textId="77777777" w:rsidR="009D04CF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39C2991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8F36044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BC0DA3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080045C" w14:textId="77777777" w:rsidR="009E20DE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A3426D9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DC31C1E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11A50BE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9983216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EC63E2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64B0E9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87ADDEA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CA042E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B33A382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7149B4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C95BF9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7E40B06" w14:textId="77777777"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20A0477C" w14:textId="77777777" w:rsidR="00933DE2" w:rsidRDefault="00933DE2">
      <w:pPr>
        <w:rPr>
          <w:rStyle w:val="ESBBold"/>
        </w:rPr>
      </w:pPr>
    </w:p>
    <w:p w14:paraId="3FE32AC0" w14:textId="77777777"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27D11E5C" w14:textId="77777777" w:rsidTr="008A7351">
        <w:tc>
          <w:tcPr>
            <w:tcW w:w="9356" w:type="dxa"/>
          </w:tcPr>
          <w:p w14:paraId="08EBE544" w14:textId="77777777"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5CC7093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AB86C1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016F57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BD4750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09B8036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892878F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8676107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102087B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60C46B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0013025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8A0E3AA" w14:textId="77777777" w:rsidR="008C072C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F4AE400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719956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B85CCF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713ED54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28476B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ECA79E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8B4958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2D9FFE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03A941D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250DE8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37692A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6E596B2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0D2E5B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5C32FB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C09521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C9F56C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14:paraId="1C8671E3" w14:textId="77777777" w:rsidR="009E20DE" w:rsidRPr="00586C3C" w:rsidRDefault="009E20DE" w:rsidP="00586C3C">
      <w:pPr>
        <w:rPr>
          <w:rStyle w:val="ESBBold"/>
          <w:rFonts w:cs="Arial"/>
        </w:rPr>
      </w:pPr>
    </w:p>
    <w:p w14:paraId="6CCBC95C" w14:textId="77777777"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14:paraId="40188833" w14:textId="77777777" w:rsidTr="008A7351">
        <w:tc>
          <w:tcPr>
            <w:tcW w:w="9342" w:type="dxa"/>
          </w:tcPr>
          <w:p w14:paraId="60F8BB97" w14:textId="77777777"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14:paraId="414182B9" w14:textId="77777777"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14:paraId="0940B825" w14:textId="77777777" w:rsidR="009727BE" w:rsidRDefault="009727BE">
            <w:pPr>
              <w:rPr>
                <w:rStyle w:val="ESBBold"/>
              </w:rPr>
            </w:pPr>
          </w:p>
          <w:p w14:paraId="12E51B1E" w14:textId="77777777" w:rsidR="009727BE" w:rsidRDefault="009727BE">
            <w:pPr>
              <w:rPr>
                <w:rStyle w:val="ESBBold"/>
              </w:rPr>
            </w:pPr>
          </w:p>
          <w:p w14:paraId="7A4DFFCC" w14:textId="77777777" w:rsidR="009727BE" w:rsidRDefault="009727BE">
            <w:pPr>
              <w:rPr>
                <w:rStyle w:val="ESBBold"/>
              </w:rPr>
            </w:pPr>
          </w:p>
          <w:p w14:paraId="1D5B3444" w14:textId="77777777" w:rsidR="009727BE" w:rsidRDefault="009727BE">
            <w:pPr>
              <w:rPr>
                <w:rStyle w:val="ESBBold"/>
              </w:rPr>
            </w:pPr>
          </w:p>
          <w:p w14:paraId="4EF0D19F" w14:textId="77777777" w:rsidR="009727BE" w:rsidRDefault="009727BE">
            <w:pPr>
              <w:rPr>
                <w:rStyle w:val="ESBBold"/>
              </w:rPr>
            </w:pPr>
          </w:p>
          <w:p w14:paraId="07A68E17" w14:textId="77777777" w:rsidR="009727BE" w:rsidRDefault="009727BE">
            <w:pPr>
              <w:rPr>
                <w:rStyle w:val="ESBBold"/>
              </w:rPr>
            </w:pPr>
          </w:p>
          <w:p w14:paraId="1BA5CD38" w14:textId="77777777" w:rsidR="009727BE" w:rsidRDefault="009727BE">
            <w:pPr>
              <w:rPr>
                <w:rStyle w:val="ESBBold"/>
              </w:rPr>
            </w:pPr>
          </w:p>
          <w:p w14:paraId="42BE8E0C" w14:textId="77777777" w:rsidR="009727BE" w:rsidRDefault="009727BE">
            <w:pPr>
              <w:rPr>
                <w:rStyle w:val="ESBBold"/>
              </w:rPr>
            </w:pPr>
          </w:p>
          <w:p w14:paraId="235C3EBF" w14:textId="77777777" w:rsidR="00E10C18" w:rsidRDefault="00E10C18">
            <w:pPr>
              <w:rPr>
                <w:rStyle w:val="ESBBold"/>
              </w:rPr>
            </w:pPr>
          </w:p>
          <w:p w14:paraId="24DFFDCE" w14:textId="77777777" w:rsidR="009727BE" w:rsidRDefault="009727BE" w:rsidP="00291017">
            <w:pPr>
              <w:rPr>
                <w:rStyle w:val="ESBBold"/>
              </w:rPr>
            </w:pPr>
          </w:p>
        </w:tc>
      </w:tr>
    </w:tbl>
    <w:p w14:paraId="082DE77E" w14:textId="77777777" w:rsidR="009727BE" w:rsidRDefault="009727BE">
      <w:pPr>
        <w:rPr>
          <w:rStyle w:val="ESBBold"/>
        </w:rPr>
      </w:pPr>
    </w:p>
    <w:p w14:paraId="641693E1" w14:textId="77777777"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14:paraId="74E9B7E5" w14:textId="77777777" w:rsidTr="008A7351">
        <w:tc>
          <w:tcPr>
            <w:tcW w:w="9342" w:type="dxa"/>
          </w:tcPr>
          <w:p w14:paraId="5134070A" w14:textId="77777777"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14:paraId="53FEDE7A" w14:textId="77777777" w:rsidR="00E10C18" w:rsidRDefault="00E10C18">
            <w:pPr>
              <w:rPr>
                <w:rStyle w:val="ESBBold"/>
              </w:rPr>
            </w:pPr>
          </w:p>
          <w:p w14:paraId="73A9D1F9" w14:textId="77777777" w:rsidR="00E10C18" w:rsidRDefault="00E10C18">
            <w:pPr>
              <w:rPr>
                <w:rStyle w:val="ESBBold"/>
              </w:rPr>
            </w:pPr>
          </w:p>
          <w:p w14:paraId="54E92DA0" w14:textId="77777777" w:rsidR="00E10C18" w:rsidRDefault="00E10C18">
            <w:pPr>
              <w:rPr>
                <w:rStyle w:val="ESBBold"/>
              </w:rPr>
            </w:pPr>
          </w:p>
          <w:p w14:paraId="108829D2" w14:textId="77777777" w:rsidR="00933DE2" w:rsidRDefault="00933DE2">
            <w:pPr>
              <w:rPr>
                <w:rStyle w:val="ESBBold"/>
              </w:rPr>
            </w:pPr>
          </w:p>
          <w:p w14:paraId="52B916D5" w14:textId="77777777" w:rsidR="00933DE2" w:rsidRDefault="00933DE2">
            <w:pPr>
              <w:rPr>
                <w:rStyle w:val="ESBBold"/>
              </w:rPr>
            </w:pPr>
          </w:p>
          <w:p w14:paraId="21ADD667" w14:textId="77777777" w:rsidR="00933DE2" w:rsidRDefault="00933DE2">
            <w:pPr>
              <w:rPr>
                <w:rStyle w:val="ESBBold"/>
              </w:rPr>
            </w:pPr>
          </w:p>
          <w:p w14:paraId="2506EBE9" w14:textId="77777777" w:rsidR="00933DE2" w:rsidRDefault="00933DE2">
            <w:pPr>
              <w:rPr>
                <w:rStyle w:val="ESBBold"/>
              </w:rPr>
            </w:pPr>
          </w:p>
          <w:p w14:paraId="15950FDB" w14:textId="77777777" w:rsidR="00933DE2" w:rsidRDefault="00933DE2">
            <w:pPr>
              <w:rPr>
                <w:rStyle w:val="ESBBold"/>
              </w:rPr>
            </w:pPr>
          </w:p>
          <w:p w14:paraId="128DFF9B" w14:textId="77777777" w:rsidR="00E10C18" w:rsidRDefault="00E10C18">
            <w:pPr>
              <w:rPr>
                <w:rStyle w:val="ESBBold"/>
              </w:rPr>
            </w:pPr>
          </w:p>
          <w:p w14:paraId="6C9395E1" w14:textId="77777777" w:rsidR="00E10C18" w:rsidRDefault="00E10C18">
            <w:pPr>
              <w:rPr>
                <w:rStyle w:val="ESBBold"/>
              </w:rPr>
            </w:pPr>
          </w:p>
        </w:tc>
      </w:tr>
    </w:tbl>
    <w:p w14:paraId="4540C068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60222521" w14:textId="16E4310E" w:rsidR="00953892" w:rsidRPr="00A609DA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Es necesario adjuntar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la 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autorización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de la ERANET/JPI/ECSEL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/Partenariado/otra iniciativa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</w:t>
      </w:r>
      <w:r w:rsidR="00A609DA"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Los cambios efectuados deberán incorporarse en los informes de seguimiento intermedio y final, en los apartados destinados a tal fin.</w:t>
      </w:r>
      <w:r w:rsidR="00A609DA" w:rsidRPr="00A609DA">
        <w:rPr>
          <w:rFonts w:cs="Arial"/>
          <w:bCs/>
          <w:sz w:val="18"/>
          <w:szCs w:val="18"/>
          <w:highlight w:val="yellow"/>
          <w:lang w:val="es-ES_tradnl"/>
        </w:rPr>
        <w:t xml:space="preserve">  </w:t>
      </w:r>
    </w:p>
    <w:p w14:paraId="18F74A8B" w14:textId="77777777"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1F36B05" w14:textId="77777777"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="0021685F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21685F" w:rsidRPr="0021685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 w:rsidR="0021685F">
        <w:rPr>
          <w:rStyle w:val="Hipervnculo"/>
          <w:rFonts w:ascii="Arial" w:hAnsi="Arial" w:cs="Arial"/>
          <w:i/>
          <w:sz w:val="16"/>
          <w:szCs w:val="16"/>
          <w:lang w:val="es-ES_tradnl"/>
        </w:rPr>
        <w:t xml:space="preserve">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14:paraId="525D8551" w14:textId="77777777" w:rsidR="009D04CF" w:rsidRDefault="009D04CF" w:rsidP="00F90A3C">
      <w:pPr>
        <w:jc w:val="both"/>
        <w:rPr>
          <w:rStyle w:val="ESBBold"/>
        </w:rPr>
      </w:pPr>
    </w:p>
    <w:p w14:paraId="68D060D8" w14:textId="722D2A71"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de </w:t>
      </w:r>
      <w:r w:rsidR="00987597">
        <w:rPr>
          <w:rFonts w:ascii="Arial" w:hAnsi="Arial" w:cs="Arial"/>
          <w:i/>
          <w:sz w:val="16"/>
          <w:szCs w:val="16"/>
          <w:lang w:val="es-ES_tradnl"/>
        </w:rPr>
        <w:t xml:space="preserve">Proyectos de Colaboración Internacional </w:t>
      </w:r>
      <w:r>
        <w:rPr>
          <w:rFonts w:ascii="Arial" w:hAnsi="Arial" w:cs="Arial"/>
          <w:i/>
          <w:sz w:val="16"/>
          <w:szCs w:val="16"/>
          <w:lang w:val="es-ES_tradnl"/>
        </w:rPr>
        <w:t>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D20384E" w14:textId="77777777"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781CC925" w14:textId="77777777"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DCBED" w14:textId="77777777" w:rsidR="003823F7" w:rsidRDefault="003823F7">
      <w:r>
        <w:separator/>
      </w:r>
    </w:p>
  </w:endnote>
  <w:endnote w:type="continuationSeparator" w:id="0">
    <w:p w14:paraId="38325437" w14:textId="77777777"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CCD5D" w14:textId="77777777" w:rsidR="00DB1201" w:rsidRDefault="00DB12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FDD4E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AA9">
      <w:rPr>
        <w:noProof/>
      </w:rPr>
      <w:t>2</w:t>
    </w:r>
    <w:r>
      <w:fldChar w:fldCharType="end"/>
    </w:r>
  </w:p>
  <w:p w14:paraId="26F9B38F" w14:textId="77777777" w:rsidR="0095479A" w:rsidRDefault="009547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84D9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AA9">
      <w:rPr>
        <w:noProof/>
      </w:rPr>
      <w:t>1</w:t>
    </w:r>
    <w:r>
      <w:fldChar w:fldCharType="end"/>
    </w:r>
  </w:p>
  <w:p w14:paraId="366A3CB8" w14:textId="77777777"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E8D3C" w14:textId="77777777" w:rsidR="003823F7" w:rsidRDefault="003823F7">
      <w:r>
        <w:separator/>
      </w:r>
    </w:p>
  </w:footnote>
  <w:footnote w:type="continuationSeparator" w:id="0">
    <w:p w14:paraId="3599330B" w14:textId="77777777"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E5A1" w14:textId="77777777" w:rsidR="00DB1201" w:rsidRDefault="00DB12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615F" w14:textId="77777777" w:rsidR="00DB1201" w:rsidRDefault="00DB12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065A" w14:textId="77777777"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tbl>
    <w:tblPr>
      <w:tblW w:w="4939" w:type="pct"/>
      <w:tblLook w:val="04A0" w:firstRow="1" w:lastRow="0" w:firstColumn="1" w:lastColumn="0" w:noHBand="0" w:noVBand="1"/>
    </w:tblPr>
    <w:tblGrid>
      <w:gridCol w:w="3911"/>
      <w:gridCol w:w="3788"/>
      <w:gridCol w:w="1896"/>
    </w:tblGrid>
    <w:tr w:rsidR="00DB1201" w:rsidRPr="004E24A7" w14:paraId="4CEEEBF4" w14:textId="77777777" w:rsidTr="00A9695B">
      <w:trPr>
        <w:trHeight w:val="1710"/>
      </w:trPr>
      <w:tc>
        <w:tcPr>
          <w:tcW w:w="2038" w:type="pct"/>
          <w:shd w:val="clear" w:color="auto" w:fill="auto"/>
        </w:tcPr>
        <w:p w14:paraId="682A73AB" w14:textId="0B6FF099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E63704" wp14:editId="170A912C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97155</wp:posOffset>
                    </wp:positionV>
                    <wp:extent cx="1613535" cy="882015"/>
                    <wp:effectExtent l="0" t="0" r="5715" b="0"/>
                    <wp:wrapNone/>
                    <wp:docPr id="9" name="Cuadro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032D68D" w14:textId="6A6D4BB0" w:rsidR="00DB1201" w:rsidRPr="00460236" w:rsidRDefault="00DB1201" w:rsidP="00DB1201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CIENCIA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E6370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26" type="#_x0000_t202" style="position:absolute;margin-left:72.85pt;margin-top:7.65pt;width:127.0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" fillcolor="window" stroked="f" strokeweight=".5pt">
                    <v:textbox>
                      <w:txbxContent>
                        <w:p w14:paraId="1032D68D" w14:textId="6A6D4BB0" w:rsidR="00DB1201" w:rsidRPr="00460236" w:rsidRDefault="00DB1201" w:rsidP="00DB1201">
                          <w:pPr>
                            <w:spacing w:before="8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CIENCIA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,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5AD95AE2" wp14:editId="209625FD">
                <wp:extent cx="882650" cy="882650"/>
                <wp:effectExtent l="0" t="0" r="0" b="0"/>
                <wp:docPr id="8" name="Imagen 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4" w:type="pct"/>
          <w:shd w:val="clear" w:color="auto" w:fill="auto"/>
          <w:vAlign w:val="center"/>
        </w:tcPr>
        <w:p w14:paraId="3FA45591" w14:textId="1B908B43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 w:rsidRPr="00AF06EF">
            <w:rPr>
              <w:noProof/>
            </w:rPr>
            <w:drawing>
              <wp:inline distT="0" distB="0" distL="0" distR="0" wp14:anchorId="5F808669" wp14:editId="31AB816A">
                <wp:extent cx="863600" cy="838200"/>
                <wp:effectExtent l="0" t="0" r="0" b="0"/>
                <wp:docPr id="7" name="Imagen 7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" w:type="pct"/>
          <w:shd w:val="clear" w:color="auto" w:fill="auto"/>
          <w:vAlign w:val="center"/>
        </w:tcPr>
        <w:p w14:paraId="1E736B7A" w14:textId="195F13BC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 w:rsidRPr="00A01DAF">
            <w:rPr>
              <w:rFonts w:ascii="Monotype Corsiva" w:hAnsi="Monotype Corsiva"/>
              <w:noProof/>
            </w:rPr>
            <w:drawing>
              <wp:inline distT="0" distB="0" distL="0" distR="0" wp14:anchorId="60B16314" wp14:editId="04BE736F">
                <wp:extent cx="660400" cy="882650"/>
                <wp:effectExtent l="0" t="0" r="6350" b="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544DEA" w14:textId="5B277191" w:rsidR="00ED6893" w:rsidRDefault="00ED6893" w:rsidP="00ED6893">
    <w:pPr>
      <w:tabs>
        <w:tab w:val="left" w:pos="7275"/>
      </w:tabs>
    </w:pPr>
  </w:p>
  <w:p w14:paraId="3D3DCBB8" w14:textId="77777777"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2897364">
    <w:abstractNumId w:val="2"/>
  </w:num>
  <w:num w:numId="2" w16cid:durableId="791556157">
    <w:abstractNumId w:val="0"/>
  </w:num>
  <w:num w:numId="3" w16cid:durableId="125423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0AB8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088C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1685F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3F5066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3E42"/>
    <w:rsid w:val="004F59C0"/>
    <w:rsid w:val="004F5B07"/>
    <w:rsid w:val="004F661E"/>
    <w:rsid w:val="00504D71"/>
    <w:rsid w:val="00507A5F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1E84"/>
    <w:rsid w:val="00747A82"/>
    <w:rsid w:val="00752AE7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268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87DF5"/>
    <w:rsid w:val="00891156"/>
    <w:rsid w:val="008930E2"/>
    <w:rsid w:val="008A3D74"/>
    <w:rsid w:val="008A4DB7"/>
    <w:rsid w:val="008A7351"/>
    <w:rsid w:val="008B58E6"/>
    <w:rsid w:val="008C072C"/>
    <w:rsid w:val="008C5926"/>
    <w:rsid w:val="008D2DDA"/>
    <w:rsid w:val="008E527D"/>
    <w:rsid w:val="008F0383"/>
    <w:rsid w:val="008F0444"/>
    <w:rsid w:val="008F2BAB"/>
    <w:rsid w:val="00912F8B"/>
    <w:rsid w:val="00913030"/>
    <w:rsid w:val="009205AA"/>
    <w:rsid w:val="00920EB1"/>
    <w:rsid w:val="00927C9B"/>
    <w:rsid w:val="00931098"/>
    <w:rsid w:val="00932B51"/>
    <w:rsid w:val="00933DE2"/>
    <w:rsid w:val="0095255A"/>
    <w:rsid w:val="00953245"/>
    <w:rsid w:val="00953892"/>
    <w:rsid w:val="0095479A"/>
    <w:rsid w:val="00957B6B"/>
    <w:rsid w:val="00963614"/>
    <w:rsid w:val="009727BE"/>
    <w:rsid w:val="00987597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36A35"/>
    <w:rsid w:val="00A41A47"/>
    <w:rsid w:val="00A47E47"/>
    <w:rsid w:val="00A5082A"/>
    <w:rsid w:val="00A5365D"/>
    <w:rsid w:val="00A56FCB"/>
    <w:rsid w:val="00A579AE"/>
    <w:rsid w:val="00A609DA"/>
    <w:rsid w:val="00A70A00"/>
    <w:rsid w:val="00A82992"/>
    <w:rsid w:val="00AA1BED"/>
    <w:rsid w:val="00AA29A0"/>
    <w:rsid w:val="00AA7377"/>
    <w:rsid w:val="00AB6321"/>
    <w:rsid w:val="00AD228F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21AA9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A23B3"/>
    <w:rsid w:val="00CB1AAB"/>
    <w:rsid w:val="00CC52C4"/>
    <w:rsid w:val="00CD6BF6"/>
    <w:rsid w:val="00CD74F4"/>
    <w:rsid w:val="00CE46B7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1201"/>
    <w:rsid w:val="00DB3A38"/>
    <w:rsid w:val="00DB400A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EF3CC0"/>
    <w:rsid w:val="00F07B37"/>
    <w:rsid w:val="00F12E75"/>
    <w:rsid w:val="00F267F1"/>
    <w:rsid w:val="00F26F38"/>
    <w:rsid w:val="00F313DB"/>
    <w:rsid w:val="00F31EAE"/>
    <w:rsid w:val="00F55061"/>
    <w:rsid w:val="00F6577E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C22DFD6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3FA5-1A66-4FF5-AF63-8EBDC876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3626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(EXT) Sillero Álvarez, María Jesús</cp:lastModifiedBy>
  <cp:revision>37</cp:revision>
  <cp:lastPrinted>2012-01-27T13:23:00Z</cp:lastPrinted>
  <dcterms:created xsi:type="dcterms:W3CDTF">2018-10-24T07:54:00Z</dcterms:created>
  <dcterms:modified xsi:type="dcterms:W3CDTF">2024-11-06T13:15:00Z</dcterms:modified>
</cp:coreProperties>
</file>