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E03B" w14:textId="040FBBE4" w:rsidR="00916560" w:rsidRPr="00370BBC" w:rsidRDefault="00916560" w:rsidP="00916560">
      <w:pPr>
        <w:spacing w:before="240" w:after="240" w:line="240" w:lineRule="auto"/>
        <w:jc w:val="center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DECLARACIÓN DE AUSENCIA DE CONFLICTO DE INTERÉS</w:t>
      </w:r>
    </w:p>
    <w:p w14:paraId="7AE8B9CA" w14:textId="435C527D" w:rsidR="00472F75" w:rsidRPr="00370BBC" w:rsidRDefault="00472F75" w:rsidP="00472F75">
      <w:pPr>
        <w:spacing w:before="120" w:after="120"/>
        <w:ind w:left="142"/>
        <w:jc w:val="both"/>
        <w:rPr>
          <w:rFonts w:ascii="Calibri" w:hAnsi="Calibri" w:cs="Calibri"/>
          <w:i w:val="0"/>
          <w:iCs w:val="0"/>
          <w:sz w:val="24"/>
        </w:rPr>
      </w:pPr>
      <w:r w:rsidRPr="00370BBC">
        <w:rPr>
          <w:rFonts w:ascii="Calibri" w:hAnsi="Calibri" w:cs="Calibri"/>
          <w:i w:val="0"/>
          <w:sz w:val="24"/>
        </w:rPr>
        <w:t xml:space="preserve">D. </w:t>
      </w:r>
      <w:r w:rsidR="00855CA6" w:rsidRPr="00370BBC">
        <w:rPr>
          <w:rFonts w:ascii="Calibri" w:hAnsi="Calibri" w:cs="Calibri"/>
          <w:sz w:val="24"/>
        </w:rPr>
        <w:t>[Nombre y apellidos]</w:t>
      </w:r>
      <w:r w:rsidRPr="00370BBC">
        <w:rPr>
          <w:rFonts w:ascii="Calibri" w:hAnsi="Calibri" w:cs="Calibri"/>
          <w:i w:val="0"/>
          <w:sz w:val="24"/>
        </w:rPr>
        <w:t xml:space="preserve">, con DNI nº </w:t>
      </w:r>
      <w:r w:rsidR="00855CA6" w:rsidRPr="00370BBC">
        <w:rPr>
          <w:rFonts w:ascii="Calibri" w:hAnsi="Calibri" w:cs="Calibri"/>
          <w:sz w:val="24"/>
        </w:rPr>
        <w:t>[nº DNI]</w:t>
      </w:r>
      <w:r w:rsidRPr="00370BBC">
        <w:rPr>
          <w:rFonts w:ascii="Calibri" w:hAnsi="Calibri" w:cs="Calibri"/>
          <w:i w:val="0"/>
          <w:sz w:val="24"/>
        </w:rPr>
        <w:t xml:space="preserve">, en calidad de </w:t>
      </w:r>
      <w:r w:rsidR="00855CA6" w:rsidRPr="00370BBC">
        <w:rPr>
          <w:rFonts w:ascii="Calibri" w:hAnsi="Calibri" w:cs="Calibri"/>
          <w:sz w:val="24"/>
        </w:rPr>
        <w:t>[denominación del puesto ocupado]</w:t>
      </w:r>
      <w:r w:rsidRPr="00370BBC">
        <w:rPr>
          <w:rFonts w:ascii="Calibri" w:hAnsi="Calibri" w:cs="Calibri"/>
          <w:i w:val="0"/>
          <w:sz w:val="24"/>
        </w:rPr>
        <w:t xml:space="preserve"> adscrito a la </w:t>
      </w:r>
      <w:r w:rsidR="00855CA6" w:rsidRPr="00370BBC">
        <w:rPr>
          <w:rFonts w:ascii="Calibri" w:hAnsi="Calibri" w:cs="Calibri"/>
          <w:sz w:val="24"/>
        </w:rPr>
        <w:t>[nombre de la unidad]</w:t>
      </w:r>
      <w:r w:rsidRPr="00370BBC">
        <w:rPr>
          <w:rFonts w:ascii="Calibri" w:hAnsi="Calibri" w:cs="Calibri"/>
          <w:i w:val="0"/>
          <w:sz w:val="24"/>
        </w:rPr>
        <w:t>,</w:t>
      </w:r>
    </w:p>
    <w:p w14:paraId="4D2C7C15" w14:textId="77777777" w:rsidR="00472F75" w:rsidRPr="00370BBC" w:rsidRDefault="00472F75" w:rsidP="00472F75">
      <w:pPr>
        <w:spacing w:before="120" w:after="120"/>
        <w:ind w:left="142"/>
        <w:rPr>
          <w:rFonts w:ascii="Calibri" w:hAnsi="Calibri" w:cs="Calibri"/>
          <w:i w:val="0"/>
          <w:sz w:val="24"/>
        </w:rPr>
      </w:pPr>
    </w:p>
    <w:p w14:paraId="3EA11BA7" w14:textId="77777777" w:rsidR="00472F75" w:rsidRPr="00370BBC" w:rsidRDefault="00472F75" w:rsidP="00472F75">
      <w:pPr>
        <w:spacing w:before="120" w:after="120"/>
        <w:ind w:left="142"/>
        <w:jc w:val="center"/>
        <w:rPr>
          <w:rFonts w:ascii="Calibri" w:hAnsi="Calibri" w:cs="Calibri"/>
          <w:b/>
          <w:i w:val="0"/>
          <w:sz w:val="24"/>
        </w:rPr>
      </w:pPr>
      <w:r w:rsidRPr="00370BBC">
        <w:rPr>
          <w:rFonts w:ascii="Calibri" w:hAnsi="Calibri" w:cs="Calibri"/>
          <w:b/>
          <w:i w:val="0"/>
          <w:sz w:val="24"/>
        </w:rPr>
        <w:t>DECLARA</w:t>
      </w:r>
    </w:p>
    <w:p w14:paraId="59AF7E79" w14:textId="77777777" w:rsidR="00472F75" w:rsidRPr="00370BBC" w:rsidRDefault="00472F75" w:rsidP="00472F75">
      <w:pPr>
        <w:numPr>
          <w:ilvl w:val="0"/>
          <w:numId w:val="44"/>
        </w:numPr>
        <w:spacing w:before="240" w:after="240" w:line="240" w:lineRule="auto"/>
        <w:jc w:val="both"/>
        <w:rPr>
          <w:rFonts w:ascii="Calibri" w:hAnsi="Calibri" w:cs="Calibri"/>
          <w:i w:val="0"/>
          <w:sz w:val="24"/>
        </w:rPr>
      </w:pPr>
      <w:r w:rsidRPr="00370BBC">
        <w:rPr>
          <w:rFonts w:ascii="Calibri" w:hAnsi="Calibri" w:cs="Calibri"/>
          <w:i w:val="0"/>
          <w:sz w:val="24"/>
        </w:rPr>
        <w:t>Que no tiene conflictos de intereses</w:t>
      </w:r>
      <w:r w:rsidRPr="00370BBC">
        <w:rPr>
          <w:rStyle w:val="Refdenotaalpie"/>
          <w:rFonts w:ascii="Calibri" w:hAnsi="Calibri" w:cs="Calibri"/>
          <w:i w:val="0"/>
          <w:sz w:val="24"/>
        </w:rPr>
        <w:footnoteReference w:id="1"/>
      </w:r>
      <w:r w:rsidRPr="00370BBC">
        <w:rPr>
          <w:rFonts w:ascii="Calibri" w:hAnsi="Calibri" w:cs="Calibri"/>
          <w:i w:val="0"/>
          <w:sz w:val="24"/>
        </w:rPr>
        <w:t xml:space="preserve"> en el ejercicio de su actividad en relación con los procedimientos de gestión, evaluación, financiación, justificación y/o seguimiento de las actuaciones directamente ejecutadas por la Agencia.</w:t>
      </w:r>
    </w:p>
    <w:p w14:paraId="3C93E0BE" w14:textId="77777777" w:rsidR="00472F75" w:rsidRPr="00370BBC" w:rsidRDefault="00472F75" w:rsidP="00472F75">
      <w:pPr>
        <w:numPr>
          <w:ilvl w:val="0"/>
          <w:numId w:val="44"/>
        </w:numPr>
        <w:spacing w:before="240" w:after="240" w:line="240" w:lineRule="auto"/>
        <w:jc w:val="both"/>
        <w:rPr>
          <w:rFonts w:ascii="Calibri" w:hAnsi="Calibri" w:cs="Calibri"/>
          <w:i w:val="0"/>
          <w:sz w:val="24"/>
        </w:rPr>
      </w:pPr>
      <w:r w:rsidRPr="00370BBC">
        <w:rPr>
          <w:rFonts w:ascii="Calibri" w:hAnsi="Calibri" w:cs="Calibri"/>
          <w:i w:val="0"/>
          <w:sz w:val="24"/>
        </w:rPr>
        <w:t>Que no existen hecho o circunstancias, pasados o presentes, que pudieran poner en cuestión su independencia en el ejercicio de su actividad.</w:t>
      </w:r>
    </w:p>
    <w:p w14:paraId="1021AB5F" w14:textId="77777777" w:rsidR="00472F75" w:rsidRPr="00370BBC" w:rsidRDefault="00472F75" w:rsidP="00472F75">
      <w:pPr>
        <w:numPr>
          <w:ilvl w:val="0"/>
          <w:numId w:val="44"/>
        </w:numPr>
        <w:spacing w:before="240" w:after="240" w:line="240" w:lineRule="auto"/>
        <w:jc w:val="both"/>
        <w:rPr>
          <w:rFonts w:ascii="Calibri" w:hAnsi="Calibri" w:cs="Calibri"/>
          <w:i w:val="0"/>
          <w:sz w:val="24"/>
        </w:rPr>
      </w:pPr>
      <w:r w:rsidRPr="00370BBC">
        <w:rPr>
          <w:rFonts w:ascii="Calibri" w:hAnsi="Calibri" w:cs="Calibri"/>
          <w:i w:val="0"/>
          <w:sz w:val="24"/>
        </w:rPr>
        <w:t>Que comunicará inmediatamente a su superior jerárquico cualquier circunstancia no conocida previamente que pudiera motivar un conflicto de intereses, en cuyo caso, dejará de tomar parte en el procedimiento afectado.</w:t>
      </w:r>
    </w:p>
    <w:p w14:paraId="76B826E3" w14:textId="77777777" w:rsidR="00472F75" w:rsidRPr="00370BBC" w:rsidRDefault="00472F75" w:rsidP="00472F75">
      <w:pPr>
        <w:spacing w:before="240" w:after="240"/>
        <w:jc w:val="both"/>
        <w:rPr>
          <w:rFonts w:ascii="Calibri" w:hAnsi="Calibri" w:cs="Calibri"/>
          <w:i w:val="0"/>
          <w:sz w:val="24"/>
        </w:rPr>
      </w:pPr>
    </w:p>
    <w:p w14:paraId="6CA89E1A" w14:textId="160B396F" w:rsidR="001C20DB" w:rsidRPr="00775D32" w:rsidRDefault="00472F75" w:rsidP="00775D32">
      <w:pPr>
        <w:spacing w:before="240" w:after="240"/>
        <w:jc w:val="both"/>
        <w:rPr>
          <w:rFonts w:ascii="Calibri" w:hAnsi="Calibri" w:cs="Calibri"/>
          <w:i w:val="0"/>
          <w:sz w:val="24"/>
        </w:rPr>
      </w:pPr>
      <w:r w:rsidRPr="00370BBC">
        <w:rPr>
          <w:rFonts w:ascii="Calibri" w:hAnsi="Calibri" w:cs="Calibri"/>
          <w:i w:val="0"/>
          <w:sz w:val="24"/>
        </w:rPr>
        <w:t>Para que así conste, expido la presentación declaración que firmo electrónicamente en Madrid en la fecha indicada</w:t>
      </w:r>
      <w:bookmarkStart w:id="0" w:name="_GoBack"/>
      <w:bookmarkEnd w:id="0"/>
      <w:r w:rsidRPr="00370BBC">
        <w:rPr>
          <w:rFonts w:ascii="Calibri" w:hAnsi="Calibri" w:cs="Calibri"/>
          <w:i w:val="0"/>
          <w:sz w:val="24"/>
        </w:rPr>
        <w:t>.</w:t>
      </w:r>
    </w:p>
    <w:sectPr w:rsidR="001C20DB" w:rsidRPr="00775D32" w:rsidSect="00B160F3">
      <w:headerReference w:type="default" r:id="rId8"/>
      <w:headerReference w:type="first" r:id="rId9"/>
      <w:type w:val="continuous"/>
      <w:pgSz w:w="11906" w:h="16838" w:code="9"/>
      <w:pgMar w:top="-2410" w:right="1701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4345" w14:textId="77777777" w:rsidR="00AC375A" w:rsidRDefault="00AC375A">
      <w:r>
        <w:separator/>
      </w:r>
    </w:p>
  </w:endnote>
  <w:endnote w:type="continuationSeparator" w:id="0">
    <w:p w14:paraId="2A1F4BF3" w14:textId="77777777" w:rsidR="00AC375A" w:rsidRDefault="00A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2A0A" w14:textId="77777777" w:rsidR="00AC375A" w:rsidRDefault="00AC375A">
      <w:r>
        <w:separator/>
      </w:r>
    </w:p>
  </w:footnote>
  <w:footnote w:type="continuationSeparator" w:id="0">
    <w:p w14:paraId="00B57468" w14:textId="77777777" w:rsidR="00AC375A" w:rsidRDefault="00AC375A">
      <w:r>
        <w:continuationSeparator/>
      </w:r>
    </w:p>
  </w:footnote>
  <w:footnote w:id="1">
    <w:p w14:paraId="78EA0DB6" w14:textId="77777777" w:rsidR="00E22BA8" w:rsidRDefault="00E22BA8" w:rsidP="008E2ABE">
      <w:pPr>
        <w:spacing w:before="120" w:after="120" w:line="240" w:lineRule="auto"/>
        <w:ind w:left="142"/>
        <w:jc w:val="both"/>
        <w:rPr>
          <w:rFonts w:ascii="Calibri" w:hAnsi="Calibri" w:cs="Calibri"/>
          <w:sz w:val="16"/>
          <w:szCs w:val="16"/>
        </w:rPr>
      </w:pPr>
      <w:r>
        <w:rPr>
          <w:rStyle w:val="Refdenotaalpie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Con carácter general, se considera que se tiene conflicto de interés cuando se encuentra en alguna de las circunstancias señaladas en el artículo 23.2 de la Ley 40/2015, de 1 de octubre, de Régimen Jurídico del Sector Público.</w:t>
      </w:r>
    </w:p>
    <w:p w14:paraId="461CFF18" w14:textId="57374D21" w:rsidR="00E22BA8" w:rsidRDefault="00E22BA8" w:rsidP="008E2ABE">
      <w:pPr>
        <w:spacing w:before="120" w:after="120" w:line="240" w:lineRule="auto"/>
        <w:ind w:left="14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En el ámbito de ayudas cofinanciadas por la Unión Europea, el </w:t>
      </w:r>
      <w:r w:rsidRPr="00E22BA8">
        <w:rPr>
          <w:rFonts w:ascii="Calibri" w:hAnsi="Calibri" w:cs="Calibri"/>
          <w:sz w:val="16"/>
          <w:szCs w:val="16"/>
        </w:rPr>
        <w:t xml:space="preserve">Artículo 61 </w:t>
      </w:r>
      <w:r>
        <w:rPr>
          <w:rFonts w:ascii="Calibri" w:hAnsi="Calibri" w:cs="Calibri"/>
          <w:sz w:val="16"/>
          <w:szCs w:val="16"/>
        </w:rPr>
        <w:t xml:space="preserve">del </w:t>
      </w:r>
      <w:r w:rsidRPr="00E22BA8">
        <w:rPr>
          <w:rFonts w:ascii="Calibri" w:hAnsi="Calibri" w:cs="Calibri"/>
          <w:sz w:val="16"/>
          <w:szCs w:val="16"/>
        </w:rPr>
        <w:t>Reglamento (UE, Euratom) 2018/1046 del Parlamento Europeo y del Consejo, de 18 de julio de 2018, sobre las normas financieras aplicables al presupuesto general de la Unión</w:t>
      </w:r>
      <w:r>
        <w:rPr>
          <w:rFonts w:ascii="Calibri" w:hAnsi="Calibri" w:cs="Calibri"/>
          <w:sz w:val="16"/>
          <w:szCs w:val="16"/>
        </w:rPr>
        <w:t xml:space="preserve"> proporciona una definición de conflicto de intereses para los fines del gasto y de la gestión del presupuesto de la UE:</w:t>
      </w:r>
    </w:p>
    <w:p w14:paraId="61731ED9" w14:textId="0F838EB8" w:rsidR="00E22BA8" w:rsidRDefault="00E22BA8" w:rsidP="008E2ABE">
      <w:pPr>
        <w:spacing w:before="120" w:after="120" w:line="240" w:lineRule="auto"/>
        <w:ind w:left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“</w:t>
      </w:r>
      <w:r w:rsidRPr="00E22BA8">
        <w:rPr>
          <w:rFonts w:ascii="Calibri" w:hAnsi="Calibri" w:cs="Calibri"/>
          <w:i w:val="0"/>
          <w:sz w:val="16"/>
          <w:szCs w:val="16"/>
        </w:rPr>
        <w:t>1.   Los agentes financieros con arreglo al capítulo 4 del presente título, y otras personas, incluidas las autoridades nacionales de cualquier rango, que participen en la ejecución del presupuesto de forma directa, indirecta y compartida en la gestión, incluidos los actos preparatorios al respecto, la auditoría o el control, no adoptarán ninguna medida que pueda acarrear un conflicto entre sus propios intereses y los de la Unión. Adoptarán asimismo las medidas oportunas para evitar un conflicto de intereses en las funciones que estén bajo su responsabilidad y para hacer frente a situaciones que puedan ser percibidas objetivamente como conflictos de intereses.</w:t>
      </w:r>
    </w:p>
    <w:p w14:paraId="18735096" w14:textId="77777777" w:rsidR="00E22BA8" w:rsidRDefault="00E22BA8" w:rsidP="008E2ABE">
      <w:pPr>
        <w:spacing w:before="120" w:after="120" w:line="240" w:lineRule="auto"/>
        <w:ind w:left="284"/>
        <w:jc w:val="both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(…)</w:t>
      </w:r>
    </w:p>
    <w:p w14:paraId="1AE75799" w14:textId="659ADB8A" w:rsidR="00E22BA8" w:rsidRDefault="00E22BA8" w:rsidP="008E2ABE">
      <w:pPr>
        <w:pStyle w:val="Textonotapie"/>
        <w:spacing w:before="120" w:after="120"/>
        <w:ind w:left="284"/>
        <w:jc w:val="both"/>
        <w:rPr>
          <w:rFonts w:ascii="Calibri" w:hAnsi="Calibri" w:cs="Calibri"/>
          <w:i w:val="0"/>
          <w:sz w:val="16"/>
          <w:szCs w:val="16"/>
        </w:rPr>
      </w:pPr>
      <w:r w:rsidRPr="00E22BA8">
        <w:rPr>
          <w:rFonts w:ascii="Calibri" w:hAnsi="Calibri" w:cs="Calibri"/>
          <w:i w:val="0"/>
          <w:sz w:val="16"/>
          <w:szCs w:val="16"/>
        </w:rPr>
        <w:t>3.   A los efectos del apartado 1, existirá conflicto de intereses cuando el ejercicio imparcial y objetivo de las funciones de los agentes financieros y demás personas a que se refiere el apartado 1 se vea comprometido por razones familiares, afectivas, de afinidad política o nacional, de interés económico o por cualquier otro motivo directo o indirecto de interés personal.</w:t>
      </w:r>
      <w:r>
        <w:rPr>
          <w:rFonts w:ascii="Calibri" w:hAnsi="Calibri" w:cs="Calibri"/>
          <w:i w:val="0"/>
          <w:sz w:val="16"/>
          <w:szCs w:val="16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25" w:type="dxa"/>
      <w:tblInd w:w="-1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85"/>
      <w:gridCol w:w="5606"/>
      <w:gridCol w:w="1175"/>
      <w:gridCol w:w="2159"/>
    </w:tblGrid>
    <w:tr w:rsidR="00E22BA8" w:rsidRPr="00EA7AAA" w14:paraId="4A30CD09" w14:textId="77777777" w:rsidTr="007108F7">
      <w:trPr>
        <w:cantSplit/>
        <w:trHeight w:val="146"/>
      </w:trPr>
      <w:tc>
        <w:tcPr>
          <w:tcW w:w="3885" w:type="dxa"/>
          <w:shd w:val="clear" w:color="auto" w:fill="auto"/>
        </w:tcPr>
        <w:p w14:paraId="637342B5" w14:textId="77777777" w:rsidR="00E22BA8" w:rsidRPr="00EA7AAA" w:rsidRDefault="00E22BA8" w:rsidP="00B160F3">
          <w:pPr>
            <w:tabs>
              <w:tab w:val="center" w:pos="4252"/>
              <w:tab w:val="right" w:pos="8504"/>
            </w:tabs>
            <w:spacing w:line="120" w:lineRule="atLeast"/>
            <w:ind w:left="559" w:firstLine="91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inline distT="0" distB="0" distL="0" distR="0" wp14:anchorId="4D36A849" wp14:editId="44E2E670">
                <wp:extent cx="2047875" cy="792480"/>
                <wp:effectExtent l="0" t="0" r="9525" b="7620"/>
                <wp:docPr id="5" name="Imagen 5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8" cy="79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</w:tcPr>
        <w:p w14:paraId="57D30B0B" w14:textId="77777777" w:rsidR="00E22BA8" w:rsidRPr="00EA7AAA" w:rsidRDefault="00E22BA8" w:rsidP="00B160F3">
          <w:pPr>
            <w:tabs>
              <w:tab w:val="center" w:pos="1434"/>
            </w:tabs>
            <w:ind w:left="-109"/>
            <w:rPr>
              <w:sz w:val="24"/>
              <w:szCs w:val="24"/>
            </w:rPr>
          </w:pPr>
          <w:r>
            <w:rPr>
              <w:rFonts w:cs="Arial"/>
              <w:sz w:val="14"/>
              <w:szCs w:val="14"/>
            </w:rPr>
            <w:t xml:space="preserve">                       </w:t>
          </w:r>
          <w:r w:rsidRPr="00EA7AAA">
            <w:rPr>
              <w:sz w:val="24"/>
              <w:szCs w:val="24"/>
            </w:rPr>
            <w:t xml:space="preserve">    </w:t>
          </w:r>
        </w:p>
      </w:tc>
      <w:tc>
        <w:tcPr>
          <w:tcW w:w="1175" w:type="dxa"/>
          <w:shd w:val="clear" w:color="auto" w:fill="auto"/>
        </w:tcPr>
        <w:p w14:paraId="565B9769" w14:textId="77777777" w:rsidR="00E22BA8" w:rsidRPr="00EA7AAA" w:rsidRDefault="00E22BA8" w:rsidP="00B160F3">
          <w:pPr>
            <w:tabs>
              <w:tab w:val="center" w:pos="600"/>
              <w:tab w:val="right" w:pos="1201"/>
              <w:tab w:val="center" w:pos="4252"/>
              <w:tab w:val="right" w:pos="8504"/>
            </w:tabs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FAF426F" wp14:editId="0E39CEAA">
                <wp:extent cx="777240" cy="792480"/>
                <wp:effectExtent l="0" t="0" r="3810" b="762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shd w:val="clear" w:color="auto" w:fill="auto"/>
        </w:tcPr>
        <w:p w14:paraId="12CC7F00" w14:textId="77777777" w:rsidR="00E22BA8" w:rsidRPr="00EA7AAA" w:rsidRDefault="00E22BA8" w:rsidP="00B160F3">
          <w:pPr>
            <w:tabs>
              <w:tab w:val="center" w:pos="4252"/>
              <w:tab w:val="right" w:pos="8504"/>
            </w:tabs>
            <w:spacing w:line="160" w:lineRule="exact"/>
            <w:rPr>
              <w:sz w:val="14"/>
            </w:rPr>
          </w:pPr>
        </w:p>
      </w:tc>
    </w:tr>
  </w:tbl>
  <w:p w14:paraId="30ACE8CC" w14:textId="405293AE" w:rsidR="00E22BA8" w:rsidRDefault="00E22B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25" w:type="dxa"/>
      <w:tblInd w:w="-1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85"/>
      <w:gridCol w:w="5606"/>
      <w:gridCol w:w="1175"/>
      <w:gridCol w:w="2159"/>
    </w:tblGrid>
    <w:tr w:rsidR="00E22BA8" w:rsidRPr="00EA7AAA" w14:paraId="4D4D4F42" w14:textId="77777777" w:rsidTr="007108F7">
      <w:trPr>
        <w:cantSplit/>
        <w:trHeight w:val="146"/>
      </w:trPr>
      <w:tc>
        <w:tcPr>
          <w:tcW w:w="3885" w:type="dxa"/>
          <w:shd w:val="clear" w:color="auto" w:fill="auto"/>
        </w:tcPr>
        <w:p w14:paraId="1BE7C664" w14:textId="77777777" w:rsidR="00E22BA8" w:rsidRPr="00EA7AAA" w:rsidRDefault="00E22BA8" w:rsidP="00B160F3">
          <w:pPr>
            <w:tabs>
              <w:tab w:val="center" w:pos="4252"/>
              <w:tab w:val="right" w:pos="8504"/>
            </w:tabs>
            <w:spacing w:line="120" w:lineRule="atLeast"/>
            <w:ind w:left="559" w:firstLine="91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inline distT="0" distB="0" distL="0" distR="0" wp14:anchorId="29E684C0" wp14:editId="0B7F7133">
                <wp:extent cx="2047875" cy="792480"/>
                <wp:effectExtent l="0" t="0" r="9525" b="7620"/>
                <wp:docPr id="1" name="Imagen 1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8" cy="79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</w:tcPr>
        <w:p w14:paraId="25B2AF0A" w14:textId="77777777" w:rsidR="00E22BA8" w:rsidRPr="00EA7AAA" w:rsidRDefault="00E22BA8" w:rsidP="00B160F3">
          <w:pPr>
            <w:tabs>
              <w:tab w:val="center" w:pos="1434"/>
            </w:tabs>
            <w:ind w:left="-109"/>
            <w:rPr>
              <w:sz w:val="24"/>
              <w:szCs w:val="24"/>
            </w:rPr>
          </w:pPr>
          <w:r>
            <w:rPr>
              <w:rFonts w:cs="Arial"/>
              <w:sz w:val="14"/>
              <w:szCs w:val="14"/>
            </w:rPr>
            <w:t xml:space="preserve">                       </w:t>
          </w:r>
          <w:r w:rsidRPr="00EA7AAA">
            <w:rPr>
              <w:sz w:val="24"/>
              <w:szCs w:val="24"/>
            </w:rPr>
            <w:t xml:space="preserve">    </w:t>
          </w:r>
        </w:p>
      </w:tc>
      <w:tc>
        <w:tcPr>
          <w:tcW w:w="1175" w:type="dxa"/>
          <w:shd w:val="clear" w:color="auto" w:fill="auto"/>
        </w:tcPr>
        <w:p w14:paraId="52F1DBC3" w14:textId="77777777" w:rsidR="00E22BA8" w:rsidRPr="00EA7AAA" w:rsidRDefault="00E22BA8" w:rsidP="00B160F3">
          <w:pPr>
            <w:tabs>
              <w:tab w:val="center" w:pos="600"/>
              <w:tab w:val="right" w:pos="1201"/>
              <w:tab w:val="center" w:pos="4252"/>
              <w:tab w:val="right" w:pos="8504"/>
            </w:tabs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32674E4" wp14:editId="655F0D9E">
                <wp:extent cx="777240" cy="792480"/>
                <wp:effectExtent l="0" t="0" r="381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shd w:val="clear" w:color="auto" w:fill="auto"/>
        </w:tcPr>
        <w:p w14:paraId="2388AC78" w14:textId="77777777" w:rsidR="00E22BA8" w:rsidRPr="00EA7AAA" w:rsidRDefault="00E22BA8" w:rsidP="00B160F3">
          <w:pPr>
            <w:tabs>
              <w:tab w:val="center" w:pos="4252"/>
              <w:tab w:val="right" w:pos="8504"/>
            </w:tabs>
            <w:spacing w:line="160" w:lineRule="exact"/>
            <w:rPr>
              <w:sz w:val="14"/>
            </w:rPr>
          </w:pPr>
        </w:p>
      </w:tc>
    </w:tr>
  </w:tbl>
  <w:p w14:paraId="36D16E07" w14:textId="77777777" w:rsidR="00E22BA8" w:rsidRPr="00B160F3" w:rsidRDefault="00E22BA8" w:rsidP="00B160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6EE"/>
    <w:multiLevelType w:val="hybridMultilevel"/>
    <w:tmpl w:val="F7A2B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67"/>
    <w:multiLevelType w:val="multilevel"/>
    <w:tmpl w:val="62B8A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5FD70BA"/>
    <w:multiLevelType w:val="hybridMultilevel"/>
    <w:tmpl w:val="D00E1EE0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601525"/>
    <w:multiLevelType w:val="hybridMultilevel"/>
    <w:tmpl w:val="CBCCFFF0"/>
    <w:lvl w:ilvl="0" w:tplc="F0B4BCDE">
      <w:start w:val="1"/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A40D3C"/>
    <w:multiLevelType w:val="hybridMultilevel"/>
    <w:tmpl w:val="23028FA2"/>
    <w:lvl w:ilvl="0" w:tplc="D3C24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B48"/>
    <w:multiLevelType w:val="hybridMultilevel"/>
    <w:tmpl w:val="2A86A8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B4D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2A66BE"/>
    <w:multiLevelType w:val="hybridMultilevel"/>
    <w:tmpl w:val="51269D1A"/>
    <w:lvl w:ilvl="0" w:tplc="93EA1A6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5D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E72655"/>
    <w:multiLevelType w:val="hybridMultilevel"/>
    <w:tmpl w:val="7E54C5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7BD7"/>
    <w:multiLevelType w:val="hybridMultilevel"/>
    <w:tmpl w:val="19726B7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D5A57"/>
    <w:multiLevelType w:val="hybridMultilevel"/>
    <w:tmpl w:val="04A8E0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1E09"/>
    <w:multiLevelType w:val="hybridMultilevel"/>
    <w:tmpl w:val="035AD09E"/>
    <w:lvl w:ilvl="0" w:tplc="0E789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4720"/>
    <w:multiLevelType w:val="hybridMultilevel"/>
    <w:tmpl w:val="8E828E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864F6"/>
    <w:multiLevelType w:val="hybridMultilevel"/>
    <w:tmpl w:val="E7E61E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1B5318"/>
    <w:multiLevelType w:val="hybridMultilevel"/>
    <w:tmpl w:val="09B0FB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442AC"/>
    <w:multiLevelType w:val="hybridMultilevel"/>
    <w:tmpl w:val="088661BE"/>
    <w:lvl w:ilvl="0" w:tplc="D3C24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37CF0"/>
    <w:multiLevelType w:val="hybridMultilevel"/>
    <w:tmpl w:val="93582C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2551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E4869"/>
    <w:multiLevelType w:val="hybridMultilevel"/>
    <w:tmpl w:val="767E442E"/>
    <w:lvl w:ilvl="0" w:tplc="D2442248">
      <w:numFmt w:val="bullet"/>
      <w:lvlText w:val="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190D5F"/>
    <w:multiLevelType w:val="hybridMultilevel"/>
    <w:tmpl w:val="C8C6DA70"/>
    <w:lvl w:ilvl="0" w:tplc="D1985F48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A456359"/>
    <w:multiLevelType w:val="hybridMultilevel"/>
    <w:tmpl w:val="FD72BCA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33EB8"/>
    <w:multiLevelType w:val="hybridMultilevel"/>
    <w:tmpl w:val="979CA0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A42F8"/>
    <w:multiLevelType w:val="hybridMultilevel"/>
    <w:tmpl w:val="E79E3A54"/>
    <w:lvl w:ilvl="0" w:tplc="D3C246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913E9F"/>
    <w:multiLevelType w:val="hybridMultilevel"/>
    <w:tmpl w:val="2890753E"/>
    <w:lvl w:ilvl="0" w:tplc="F0B4BCDE">
      <w:start w:val="1"/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2A4D79"/>
    <w:multiLevelType w:val="hybridMultilevel"/>
    <w:tmpl w:val="D5BE8E26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DA2F04"/>
    <w:multiLevelType w:val="hybridMultilevel"/>
    <w:tmpl w:val="9B129BE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897272"/>
    <w:multiLevelType w:val="hybridMultilevel"/>
    <w:tmpl w:val="AFB8AD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456B6"/>
    <w:multiLevelType w:val="hybridMultilevel"/>
    <w:tmpl w:val="9244C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93D2A"/>
    <w:multiLevelType w:val="hybridMultilevel"/>
    <w:tmpl w:val="4C0843A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553FB"/>
    <w:multiLevelType w:val="hybridMultilevel"/>
    <w:tmpl w:val="F3860BEA"/>
    <w:lvl w:ilvl="0" w:tplc="35020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822812"/>
    <w:multiLevelType w:val="hybridMultilevel"/>
    <w:tmpl w:val="065EB1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B6B58"/>
    <w:multiLevelType w:val="hybridMultilevel"/>
    <w:tmpl w:val="9906F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5398F"/>
    <w:multiLevelType w:val="hybridMultilevel"/>
    <w:tmpl w:val="DACA1B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60F7A"/>
    <w:multiLevelType w:val="hybridMultilevel"/>
    <w:tmpl w:val="9250893C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38EF76E5"/>
    <w:multiLevelType w:val="hybridMultilevel"/>
    <w:tmpl w:val="2BD87DE0"/>
    <w:lvl w:ilvl="0" w:tplc="28824E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28028A"/>
    <w:multiLevelType w:val="hybridMultilevel"/>
    <w:tmpl w:val="4D341B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ABB5C47"/>
    <w:multiLevelType w:val="hybridMultilevel"/>
    <w:tmpl w:val="207457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096D486">
      <w:numFmt w:val="bullet"/>
      <w:lvlText w:val=""/>
      <w:lvlJc w:val="left"/>
      <w:pPr>
        <w:ind w:left="1440" w:hanging="360"/>
      </w:pPr>
      <w:rPr>
        <w:rFonts w:ascii="SymbolMT" w:eastAsia="SymbolMT" w:hAnsi="Calibri" w:cs="SymbolMT" w:hint="eastAsia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03762"/>
    <w:multiLevelType w:val="hybridMultilevel"/>
    <w:tmpl w:val="C9F2F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126C8C"/>
    <w:multiLevelType w:val="hybridMultilevel"/>
    <w:tmpl w:val="C750E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12711"/>
    <w:multiLevelType w:val="hybridMultilevel"/>
    <w:tmpl w:val="341A5982"/>
    <w:lvl w:ilvl="0" w:tplc="35020F3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71D7987"/>
    <w:multiLevelType w:val="hybridMultilevel"/>
    <w:tmpl w:val="FB022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60198"/>
    <w:multiLevelType w:val="hybridMultilevel"/>
    <w:tmpl w:val="98FA2D6E"/>
    <w:lvl w:ilvl="0" w:tplc="D3C24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C1524B"/>
    <w:multiLevelType w:val="hybridMultilevel"/>
    <w:tmpl w:val="76B4629E"/>
    <w:lvl w:ilvl="0" w:tplc="35020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20188A"/>
    <w:multiLevelType w:val="hybridMultilevel"/>
    <w:tmpl w:val="29F29B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D224F16"/>
    <w:multiLevelType w:val="hybridMultilevel"/>
    <w:tmpl w:val="722EA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8665A0"/>
    <w:multiLevelType w:val="hybridMultilevel"/>
    <w:tmpl w:val="F6ACB61C"/>
    <w:lvl w:ilvl="0" w:tplc="1E203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140F1"/>
    <w:multiLevelType w:val="hybridMultilevel"/>
    <w:tmpl w:val="3A646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493496"/>
    <w:multiLevelType w:val="hybridMultilevel"/>
    <w:tmpl w:val="CC5A3098"/>
    <w:lvl w:ilvl="0" w:tplc="764E1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85DE0"/>
    <w:multiLevelType w:val="hybridMultilevel"/>
    <w:tmpl w:val="626C2B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A651F"/>
    <w:multiLevelType w:val="hybridMultilevel"/>
    <w:tmpl w:val="56C8AF2C"/>
    <w:lvl w:ilvl="0" w:tplc="35020F3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2FF4950"/>
    <w:multiLevelType w:val="hybridMultilevel"/>
    <w:tmpl w:val="8B6EA206"/>
    <w:lvl w:ilvl="0" w:tplc="9FCE481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C313A"/>
    <w:multiLevelType w:val="hybridMultilevel"/>
    <w:tmpl w:val="7C6E21DA"/>
    <w:lvl w:ilvl="0" w:tplc="35020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7A0908"/>
    <w:multiLevelType w:val="hybridMultilevel"/>
    <w:tmpl w:val="59BC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2B43D8"/>
    <w:multiLevelType w:val="hybridMultilevel"/>
    <w:tmpl w:val="F2D43BC4"/>
    <w:lvl w:ilvl="0" w:tplc="F0B4BCDE">
      <w:start w:val="1"/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0A305E2"/>
    <w:multiLevelType w:val="hybridMultilevel"/>
    <w:tmpl w:val="B4407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D4638"/>
    <w:multiLevelType w:val="hybridMultilevel"/>
    <w:tmpl w:val="3BF20F22"/>
    <w:lvl w:ilvl="0" w:tplc="209A22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F7FA9"/>
    <w:multiLevelType w:val="hybridMultilevel"/>
    <w:tmpl w:val="5AC6EB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8206D5"/>
    <w:multiLevelType w:val="hybridMultilevel"/>
    <w:tmpl w:val="63ECB066"/>
    <w:lvl w:ilvl="0" w:tplc="D3C246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952D1F"/>
    <w:multiLevelType w:val="hybridMultilevel"/>
    <w:tmpl w:val="D44E6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5D1CED"/>
    <w:multiLevelType w:val="hybridMultilevel"/>
    <w:tmpl w:val="EFF62F3C"/>
    <w:lvl w:ilvl="0" w:tplc="D3C246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5D3EAF"/>
    <w:multiLevelType w:val="hybridMultilevel"/>
    <w:tmpl w:val="E4703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043DE"/>
    <w:multiLevelType w:val="hybridMultilevel"/>
    <w:tmpl w:val="207457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096D486">
      <w:numFmt w:val="bullet"/>
      <w:lvlText w:val=""/>
      <w:lvlJc w:val="left"/>
      <w:pPr>
        <w:ind w:left="1440" w:hanging="360"/>
      </w:pPr>
      <w:rPr>
        <w:rFonts w:ascii="SymbolMT" w:eastAsia="SymbolMT" w:hAnsi="Calibri" w:cs="SymbolMT" w:hint="eastAsia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3372B0"/>
    <w:multiLevelType w:val="hybridMultilevel"/>
    <w:tmpl w:val="2A567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8345B"/>
    <w:multiLevelType w:val="hybridMultilevel"/>
    <w:tmpl w:val="6A62AB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53"/>
  </w:num>
  <w:num w:numId="5">
    <w:abstractNumId w:val="51"/>
  </w:num>
  <w:num w:numId="6">
    <w:abstractNumId w:val="39"/>
  </w:num>
  <w:num w:numId="7">
    <w:abstractNumId w:val="55"/>
  </w:num>
  <w:num w:numId="8">
    <w:abstractNumId w:val="10"/>
  </w:num>
  <w:num w:numId="9">
    <w:abstractNumId w:val="8"/>
  </w:num>
  <w:num w:numId="10">
    <w:abstractNumId w:val="1"/>
  </w:num>
  <w:num w:numId="11">
    <w:abstractNumId w:val="49"/>
  </w:num>
  <w:num w:numId="12">
    <w:abstractNumId w:val="29"/>
  </w:num>
  <w:num w:numId="13">
    <w:abstractNumId w:val="42"/>
  </w:num>
  <w:num w:numId="14">
    <w:abstractNumId w:val="20"/>
  </w:num>
  <w:num w:numId="15">
    <w:abstractNumId w:val="6"/>
  </w:num>
  <w:num w:numId="16">
    <w:abstractNumId w:val="60"/>
  </w:num>
  <w:num w:numId="17">
    <w:abstractNumId w:val="43"/>
  </w:num>
  <w:num w:numId="18">
    <w:abstractNumId w:val="18"/>
  </w:num>
  <w:num w:numId="19">
    <w:abstractNumId w:val="54"/>
  </w:num>
  <w:num w:numId="20">
    <w:abstractNumId w:val="50"/>
  </w:num>
  <w:num w:numId="21">
    <w:abstractNumId w:val="36"/>
  </w:num>
  <w:num w:numId="22">
    <w:abstractNumId w:val="57"/>
  </w:num>
  <w:num w:numId="23">
    <w:abstractNumId w:val="33"/>
  </w:num>
  <w:num w:numId="24">
    <w:abstractNumId w:val="35"/>
  </w:num>
  <w:num w:numId="25">
    <w:abstractNumId w:val="41"/>
  </w:num>
  <w:num w:numId="26">
    <w:abstractNumId w:val="16"/>
  </w:num>
  <w:num w:numId="27">
    <w:abstractNumId w:val="61"/>
  </w:num>
  <w:num w:numId="28">
    <w:abstractNumId w:val="4"/>
  </w:num>
  <w:num w:numId="29">
    <w:abstractNumId w:val="0"/>
  </w:num>
  <w:num w:numId="30">
    <w:abstractNumId w:val="40"/>
  </w:num>
  <w:num w:numId="31">
    <w:abstractNumId w:val="59"/>
  </w:num>
  <w:num w:numId="32">
    <w:abstractNumId w:val="31"/>
  </w:num>
  <w:num w:numId="33">
    <w:abstractNumId w:val="46"/>
  </w:num>
  <w:num w:numId="34">
    <w:abstractNumId w:val="58"/>
  </w:num>
  <w:num w:numId="35">
    <w:abstractNumId w:val="22"/>
  </w:num>
  <w:num w:numId="36">
    <w:abstractNumId w:val="52"/>
  </w:num>
  <w:num w:numId="37">
    <w:abstractNumId w:val="30"/>
  </w:num>
  <w:num w:numId="38">
    <w:abstractNumId w:val="5"/>
  </w:num>
  <w:num w:numId="39">
    <w:abstractNumId w:val="28"/>
  </w:num>
  <w:num w:numId="40">
    <w:abstractNumId w:val="47"/>
  </w:num>
  <w:num w:numId="41">
    <w:abstractNumId w:val="45"/>
  </w:num>
  <w:num w:numId="42">
    <w:abstractNumId w:val="34"/>
  </w:num>
  <w:num w:numId="43">
    <w:abstractNumId w:val="24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62"/>
  </w:num>
  <w:num w:numId="47">
    <w:abstractNumId w:val="14"/>
  </w:num>
  <w:num w:numId="48">
    <w:abstractNumId w:val="2"/>
  </w:num>
  <w:num w:numId="49">
    <w:abstractNumId w:val="17"/>
  </w:num>
  <w:num w:numId="50">
    <w:abstractNumId w:val="21"/>
  </w:num>
  <w:num w:numId="51">
    <w:abstractNumId w:val="44"/>
  </w:num>
  <w:num w:numId="52">
    <w:abstractNumId w:val="37"/>
  </w:num>
  <w:num w:numId="53">
    <w:abstractNumId w:val="48"/>
  </w:num>
  <w:num w:numId="54">
    <w:abstractNumId w:val="56"/>
  </w:num>
  <w:num w:numId="55">
    <w:abstractNumId w:val="11"/>
  </w:num>
  <w:num w:numId="56">
    <w:abstractNumId w:val="9"/>
  </w:num>
  <w:num w:numId="57">
    <w:abstractNumId w:val="63"/>
  </w:num>
  <w:num w:numId="58">
    <w:abstractNumId w:val="15"/>
  </w:num>
  <w:num w:numId="59">
    <w:abstractNumId w:val="26"/>
  </w:num>
  <w:num w:numId="60">
    <w:abstractNumId w:val="32"/>
  </w:num>
  <w:num w:numId="61">
    <w:abstractNumId w:val="13"/>
  </w:num>
  <w:num w:numId="62">
    <w:abstractNumId w:val="12"/>
  </w:num>
  <w:num w:numId="63">
    <w:abstractNumId w:val="38"/>
  </w:num>
  <w:num w:numId="64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3959"/>
    <w:rsid w:val="00004778"/>
    <w:rsid w:val="000066F0"/>
    <w:rsid w:val="00010950"/>
    <w:rsid w:val="00010D66"/>
    <w:rsid w:val="000117A1"/>
    <w:rsid w:val="00011B1C"/>
    <w:rsid w:val="00011CED"/>
    <w:rsid w:val="00014103"/>
    <w:rsid w:val="00014957"/>
    <w:rsid w:val="000216CB"/>
    <w:rsid w:val="000219C3"/>
    <w:rsid w:val="00023C4A"/>
    <w:rsid w:val="000260AA"/>
    <w:rsid w:val="00027AF9"/>
    <w:rsid w:val="00032AC3"/>
    <w:rsid w:val="00033257"/>
    <w:rsid w:val="00042335"/>
    <w:rsid w:val="00043663"/>
    <w:rsid w:val="00046316"/>
    <w:rsid w:val="000547BF"/>
    <w:rsid w:val="0005731E"/>
    <w:rsid w:val="0006558D"/>
    <w:rsid w:val="00066B6B"/>
    <w:rsid w:val="0007027C"/>
    <w:rsid w:val="00075677"/>
    <w:rsid w:val="00084333"/>
    <w:rsid w:val="00084E22"/>
    <w:rsid w:val="00086D31"/>
    <w:rsid w:val="000903BB"/>
    <w:rsid w:val="000950F0"/>
    <w:rsid w:val="00095704"/>
    <w:rsid w:val="000A00CD"/>
    <w:rsid w:val="000A2EF1"/>
    <w:rsid w:val="000A3B43"/>
    <w:rsid w:val="000A44F6"/>
    <w:rsid w:val="000A71B5"/>
    <w:rsid w:val="000B5E72"/>
    <w:rsid w:val="000C2AE2"/>
    <w:rsid w:val="000C4839"/>
    <w:rsid w:val="000C5019"/>
    <w:rsid w:val="000C5479"/>
    <w:rsid w:val="000D6705"/>
    <w:rsid w:val="000D6AA8"/>
    <w:rsid w:val="000E3799"/>
    <w:rsid w:val="000F377A"/>
    <w:rsid w:val="000F3C45"/>
    <w:rsid w:val="000F6271"/>
    <w:rsid w:val="0010476D"/>
    <w:rsid w:val="00104B7F"/>
    <w:rsid w:val="00111FA6"/>
    <w:rsid w:val="00112A7A"/>
    <w:rsid w:val="001132A7"/>
    <w:rsid w:val="001139CE"/>
    <w:rsid w:val="00115555"/>
    <w:rsid w:val="001158B7"/>
    <w:rsid w:val="00117DCD"/>
    <w:rsid w:val="00123AD4"/>
    <w:rsid w:val="00125276"/>
    <w:rsid w:val="00125C92"/>
    <w:rsid w:val="001260EE"/>
    <w:rsid w:val="00127C5A"/>
    <w:rsid w:val="001310AC"/>
    <w:rsid w:val="001402D0"/>
    <w:rsid w:val="001430DA"/>
    <w:rsid w:val="00143511"/>
    <w:rsid w:val="00147283"/>
    <w:rsid w:val="00150E15"/>
    <w:rsid w:val="00152F17"/>
    <w:rsid w:val="00156353"/>
    <w:rsid w:val="001644B6"/>
    <w:rsid w:val="00164B65"/>
    <w:rsid w:val="00171C99"/>
    <w:rsid w:val="00173D7B"/>
    <w:rsid w:val="00181EF1"/>
    <w:rsid w:val="00184C64"/>
    <w:rsid w:val="001851F5"/>
    <w:rsid w:val="00193745"/>
    <w:rsid w:val="00194D0E"/>
    <w:rsid w:val="001976DD"/>
    <w:rsid w:val="001B2BFF"/>
    <w:rsid w:val="001B2F06"/>
    <w:rsid w:val="001C0402"/>
    <w:rsid w:val="001C20DB"/>
    <w:rsid w:val="001C4500"/>
    <w:rsid w:val="001C5751"/>
    <w:rsid w:val="001D0374"/>
    <w:rsid w:val="001D0729"/>
    <w:rsid w:val="001D5AD2"/>
    <w:rsid w:val="001E1377"/>
    <w:rsid w:val="001E3D9C"/>
    <w:rsid w:val="001E6BF2"/>
    <w:rsid w:val="001F2012"/>
    <w:rsid w:val="001F7369"/>
    <w:rsid w:val="001F7F71"/>
    <w:rsid w:val="002001F0"/>
    <w:rsid w:val="0020142F"/>
    <w:rsid w:val="00201CF5"/>
    <w:rsid w:val="00205444"/>
    <w:rsid w:val="00211660"/>
    <w:rsid w:val="00211986"/>
    <w:rsid w:val="002128DE"/>
    <w:rsid w:val="00214F28"/>
    <w:rsid w:val="0021645F"/>
    <w:rsid w:val="00222ABF"/>
    <w:rsid w:val="00223501"/>
    <w:rsid w:val="00224E83"/>
    <w:rsid w:val="00225725"/>
    <w:rsid w:val="002306BB"/>
    <w:rsid w:val="00236012"/>
    <w:rsid w:val="002402D1"/>
    <w:rsid w:val="00241293"/>
    <w:rsid w:val="00244173"/>
    <w:rsid w:val="002458F2"/>
    <w:rsid w:val="0024636E"/>
    <w:rsid w:val="00251761"/>
    <w:rsid w:val="00253C6F"/>
    <w:rsid w:val="00254FAD"/>
    <w:rsid w:val="00255EBC"/>
    <w:rsid w:val="00257280"/>
    <w:rsid w:val="0025775E"/>
    <w:rsid w:val="0026178A"/>
    <w:rsid w:val="002637FD"/>
    <w:rsid w:val="00264050"/>
    <w:rsid w:val="00270F01"/>
    <w:rsid w:val="002714D7"/>
    <w:rsid w:val="00272107"/>
    <w:rsid w:val="00273E4D"/>
    <w:rsid w:val="00275EE7"/>
    <w:rsid w:val="00281F9F"/>
    <w:rsid w:val="00282704"/>
    <w:rsid w:val="0028651F"/>
    <w:rsid w:val="002928F9"/>
    <w:rsid w:val="002951F1"/>
    <w:rsid w:val="00296C63"/>
    <w:rsid w:val="002A3CE5"/>
    <w:rsid w:val="002A78F9"/>
    <w:rsid w:val="002B2183"/>
    <w:rsid w:val="002B3D75"/>
    <w:rsid w:val="002B5375"/>
    <w:rsid w:val="002B6E20"/>
    <w:rsid w:val="002C0890"/>
    <w:rsid w:val="002C1982"/>
    <w:rsid w:val="002C2FEF"/>
    <w:rsid w:val="002C3595"/>
    <w:rsid w:val="002C47F2"/>
    <w:rsid w:val="002C5A8E"/>
    <w:rsid w:val="002D1847"/>
    <w:rsid w:val="002D5738"/>
    <w:rsid w:val="002E245E"/>
    <w:rsid w:val="002E4131"/>
    <w:rsid w:val="002F24C7"/>
    <w:rsid w:val="002F3A2E"/>
    <w:rsid w:val="002F704A"/>
    <w:rsid w:val="003023E1"/>
    <w:rsid w:val="003032B0"/>
    <w:rsid w:val="00306B4D"/>
    <w:rsid w:val="0031280F"/>
    <w:rsid w:val="003140BD"/>
    <w:rsid w:val="003201FC"/>
    <w:rsid w:val="003206EB"/>
    <w:rsid w:val="00323A5C"/>
    <w:rsid w:val="003415CC"/>
    <w:rsid w:val="00344411"/>
    <w:rsid w:val="00345136"/>
    <w:rsid w:val="0035163D"/>
    <w:rsid w:val="00351B1E"/>
    <w:rsid w:val="00352F4A"/>
    <w:rsid w:val="00355DCC"/>
    <w:rsid w:val="00356F47"/>
    <w:rsid w:val="00357962"/>
    <w:rsid w:val="00360A35"/>
    <w:rsid w:val="00361E93"/>
    <w:rsid w:val="00370BBC"/>
    <w:rsid w:val="00370EDD"/>
    <w:rsid w:val="00371462"/>
    <w:rsid w:val="00371807"/>
    <w:rsid w:val="0037418D"/>
    <w:rsid w:val="00376263"/>
    <w:rsid w:val="003819C3"/>
    <w:rsid w:val="00381C5F"/>
    <w:rsid w:val="00391CBE"/>
    <w:rsid w:val="00392424"/>
    <w:rsid w:val="00393D03"/>
    <w:rsid w:val="00394DBA"/>
    <w:rsid w:val="00396B61"/>
    <w:rsid w:val="003A1C51"/>
    <w:rsid w:val="003A4F2E"/>
    <w:rsid w:val="003A51E5"/>
    <w:rsid w:val="003A564E"/>
    <w:rsid w:val="003A6489"/>
    <w:rsid w:val="003A7C72"/>
    <w:rsid w:val="003B3488"/>
    <w:rsid w:val="003B72DD"/>
    <w:rsid w:val="003C18C3"/>
    <w:rsid w:val="003C453A"/>
    <w:rsid w:val="003C638E"/>
    <w:rsid w:val="003D10C5"/>
    <w:rsid w:val="003D1DE1"/>
    <w:rsid w:val="003D1E23"/>
    <w:rsid w:val="003D1EF2"/>
    <w:rsid w:val="003D28E3"/>
    <w:rsid w:val="003D3AD3"/>
    <w:rsid w:val="003E1096"/>
    <w:rsid w:val="003E55D4"/>
    <w:rsid w:val="00403AAF"/>
    <w:rsid w:val="00404014"/>
    <w:rsid w:val="004119B8"/>
    <w:rsid w:val="004135A0"/>
    <w:rsid w:val="00413906"/>
    <w:rsid w:val="004159DA"/>
    <w:rsid w:val="00424380"/>
    <w:rsid w:val="00424BBF"/>
    <w:rsid w:val="00432F57"/>
    <w:rsid w:val="00434706"/>
    <w:rsid w:val="00437E47"/>
    <w:rsid w:val="00440336"/>
    <w:rsid w:val="00440517"/>
    <w:rsid w:val="00440601"/>
    <w:rsid w:val="00444C6C"/>
    <w:rsid w:val="00447B1D"/>
    <w:rsid w:val="004540AB"/>
    <w:rsid w:val="00456D38"/>
    <w:rsid w:val="00461C9B"/>
    <w:rsid w:val="004725C6"/>
    <w:rsid w:val="00472F75"/>
    <w:rsid w:val="00473739"/>
    <w:rsid w:val="00477B1D"/>
    <w:rsid w:val="004817FD"/>
    <w:rsid w:val="00484565"/>
    <w:rsid w:val="00492859"/>
    <w:rsid w:val="004A15B6"/>
    <w:rsid w:val="004A6515"/>
    <w:rsid w:val="004B0C17"/>
    <w:rsid w:val="004B1CEC"/>
    <w:rsid w:val="004B1ED7"/>
    <w:rsid w:val="004B4B08"/>
    <w:rsid w:val="004B4E87"/>
    <w:rsid w:val="004B5783"/>
    <w:rsid w:val="004C18F4"/>
    <w:rsid w:val="004C683F"/>
    <w:rsid w:val="004C6CB1"/>
    <w:rsid w:val="004D064B"/>
    <w:rsid w:val="004D121D"/>
    <w:rsid w:val="004D1299"/>
    <w:rsid w:val="004D2A76"/>
    <w:rsid w:val="004D413B"/>
    <w:rsid w:val="004D5B1F"/>
    <w:rsid w:val="004D5BAA"/>
    <w:rsid w:val="004E4D0D"/>
    <w:rsid w:val="004E6F55"/>
    <w:rsid w:val="004F1417"/>
    <w:rsid w:val="004F5312"/>
    <w:rsid w:val="004F70DC"/>
    <w:rsid w:val="004F7925"/>
    <w:rsid w:val="004F7DC6"/>
    <w:rsid w:val="00500634"/>
    <w:rsid w:val="0050256B"/>
    <w:rsid w:val="005026C3"/>
    <w:rsid w:val="00504F8F"/>
    <w:rsid w:val="005071E8"/>
    <w:rsid w:val="005108BD"/>
    <w:rsid w:val="00515341"/>
    <w:rsid w:val="00517A23"/>
    <w:rsid w:val="00524532"/>
    <w:rsid w:val="00525348"/>
    <w:rsid w:val="00527980"/>
    <w:rsid w:val="00527C01"/>
    <w:rsid w:val="00540E4A"/>
    <w:rsid w:val="0054143C"/>
    <w:rsid w:val="005432E5"/>
    <w:rsid w:val="00545E1F"/>
    <w:rsid w:val="00550343"/>
    <w:rsid w:val="0055176E"/>
    <w:rsid w:val="00556739"/>
    <w:rsid w:val="00556D47"/>
    <w:rsid w:val="00563B90"/>
    <w:rsid w:val="00566072"/>
    <w:rsid w:val="00572022"/>
    <w:rsid w:val="00575985"/>
    <w:rsid w:val="00575EF0"/>
    <w:rsid w:val="00582A42"/>
    <w:rsid w:val="00583C11"/>
    <w:rsid w:val="00583F9D"/>
    <w:rsid w:val="00584F51"/>
    <w:rsid w:val="0059159B"/>
    <w:rsid w:val="00593701"/>
    <w:rsid w:val="00593734"/>
    <w:rsid w:val="005953F0"/>
    <w:rsid w:val="005A2EB8"/>
    <w:rsid w:val="005A5167"/>
    <w:rsid w:val="005A7F5F"/>
    <w:rsid w:val="005B14C7"/>
    <w:rsid w:val="005B18DD"/>
    <w:rsid w:val="005B21BA"/>
    <w:rsid w:val="005C3DD9"/>
    <w:rsid w:val="005D1729"/>
    <w:rsid w:val="005D367F"/>
    <w:rsid w:val="005D3838"/>
    <w:rsid w:val="005E158B"/>
    <w:rsid w:val="005E296B"/>
    <w:rsid w:val="005E3985"/>
    <w:rsid w:val="005E3D80"/>
    <w:rsid w:val="005F53C9"/>
    <w:rsid w:val="00603EBE"/>
    <w:rsid w:val="00607D4D"/>
    <w:rsid w:val="00607E11"/>
    <w:rsid w:val="00607E35"/>
    <w:rsid w:val="00615609"/>
    <w:rsid w:val="00616313"/>
    <w:rsid w:val="00625B4C"/>
    <w:rsid w:val="00625D71"/>
    <w:rsid w:val="00637A21"/>
    <w:rsid w:val="00643178"/>
    <w:rsid w:val="0064474B"/>
    <w:rsid w:val="00647132"/>
    <w:rsid w:val="00647220"/>
    <w:rsid w:val="00651A5F"/>
    <w:rsid w:val="00651AC8"/>
    <w:rsid w:val="00651FAB"/>
    <w:rsid w:val="00656E34"/>
    <w:rsid w:val="00660F8D"/>
    <w:rsid w:val="006618CA"/>
    <w:rsid w:val="00661A8A"/>
    <w:rsid w:val="00661D08"/>
    <w:rsid w:val="00663C9B"/>
    <w:rsid w:val="0066488D"/>
    <w:rsid w:val="00670CBE"/>
    <w:rsid w:val="00672A7F"/>
    <w:rsid w:val="00676D07"/>
    <w:rsid w:val="00676E1E"/>
    <w:rsid w:val="006800D9"/>
    <w:rsid w:val="00680820"/>
    <w:rsid w:val="006820DE"/>
    <w:rsid w:val="006833A5"/>
    <w:rsid w:val="006844A9"/>
    <w:rsid w:val="00684E64"/>
    <w:rsid w:val="00695BA8"/>
    <w:rsid w:val="0069732D"/>
    <w:rsid w:val="006A1EB7"/>
    <w:rsid w:val="006A31E5"/>
    <w:rsid w:val="006B064C"/>
    <w:rsid w:val="006B3B81"/>
    <w:rsid w:val="006C0A81"/>
    <w:rsid w:val="006C36BB"/>
    <w:rsid w:val="006C4BF5"/>
    <w:rsid w:val="006C5F53"/>
    <w:rsid w:val="006C697C"/>
    <w:rsid w:val="006D34DF"/>
    <w:rsid w:val="006D3C21"/>
    <w:rsid w:val="006D3DD8"/>
    <w:rsid w:val="006D4A16"/>
    <w:rsid w:val="006E06CB"/>
    <w:rsid w:val="006E1559"/>
    <w:rsid w:val="006E3A38"/>
    <w:rsid w:val="006E3ED4"/>
    <w:rsid w:val="006E6582"/>
    <w:rsid w:val="006F09DC"/>
    <w:rsid w:val="006F1593"/>
    <w:rsid w:val="006F2B1F"/>
    <w:rsid w:val="006F523F"/>
    <w:rsid w:val="006F55B8"/>
    <w:rsid w:val="006F6E6F"/>
    <w:rsid w:val="00702E0B"/>
    <w:rsid w:val="007039D2"/>
    <w:rsid w:val="007108F7"/>
    <w:rsid w:val="00713B8C"/>
    <w:rsid w:val="00713EE4"/>
    <w:rsid w:val="00717035"/>
    <w:rsid w:val="007208C5"/>
    <w:rsid w:val="0072577E"/>
    <w:rsid w:val="00726F38"/>
    <w:rsid w:val="0072786B"/>
    <w:rsid w:val="0073028C"/>
    <w:rsid w:val="00730BF9"/>
    <w:rsid w:val="0073192E"/>
    <w:rsid w:val="00732026"/>
    <w:rsid w:val="00734E6E"/>
    <w:rsid w:val="0074282F"/>
    <w:rsid w:val="00744E53"/>
    <w:rsid w:val="007527EA"/>
    <w:rsid w:val="007535F5"/>
    <w:rsid w:val="00753882"/>
    <w:rsid w:val="00756F6F"/>
    <w:rsid w:val="00757085"/>
    <w:rsid w:val="00757C25"/>
    <w:rsid w:val="00760214"/>
    <w:rsid w:val="00760D9D"/>
    <w:rsid w:val="00761151"/>
    <w:rsid w:val="0076681D"/>
    <w:rsid w:val="00775D32"/>
    <w:rsid w:val="00777024"/>
    <w:rsid w:val="007779B1"/>
    <w:rsid w:val="00780CB4"/>
    <w:rsid w:val="007851A2"/>
    <w:rsid w:val="00786630"/>
    <w:rsid w:val="00787F5C"/>
    <w:rsid w:val="007907BB"/>
    <w:rsid w:val="00791871"/>
    <w:rsid w:val="00795471"/>
    <w:rsid w:val="00797B49"/>
    <w:rsid w:val="007A1495"/>
    <w:rsid w:val="007A3792"/>
    <w:rsid w:val="007A4340"/>
    <w:rsid w:val="007A661C"/>
    <w:rsid w:val="007A6E8D"/>
    <w:rsid w:val="007B3996"/>
    <w:rsid w:val="007B4D4C"/>
    <w:rsid w:val="007B4F76"/>
    <w:rsid w:val="007B53A1"/>
    <w:rsid w:val="007C1610"/>
    <w:rsid w:val="007C1D59"/>
    <w:rsid w:val="007C30AB"/>
    <w:rsid w:val="007C49EA"/>
    <w:rsid w:val="007C5E4E"/>
    <w:rsid w:val="007C5EAD"/>
    <w:rsid w:val="007C6F6F"/>
    <w:rsid w:val="007C71EF"/>
    <w:rsid w:val="007D3218"/>
    <w:rsid w:val="007D50BF"/>
    <w:rsid w:val="007D7BF4"/>
    <w:rsid w:val="007E71ED"/>
    <w:rsid w:val="007F7F8C"/>
    <w:rsid w:val="0080119E"/>
    <w:rsid w:val="00802523"/>
    <w:rsid w:val="00802FE2"/>
    <w:rsid w:val="00803D76"/>
    <w:rsid w:val="00804051"/>
    <w:rsid w:val="008062C3"/>
    <w:rsid w:val="008142F7"/>
    <w:rsid w:val="00814A87"/>
    <w:rsid w:val="00822B4E"/>
    <w:rsid w:val="00822C47"/>
    <w:rsid w:val="00822F9B"/>
    <w:rsid w:val="008249F5"/>
    <w:rsid w:val="00826CA4"/>
    <w:rsid w:val="008331DE"/>
    <w:rsid w:val="0083373C"/>
    <w:rsid w:val="0084059D"/>
    <w:rsid w:val="00842981"/>
    <w:rsid w:val="00844BC7"/>
    <w:rsid w:val="0084621A"/>
    <w:rsid w:val="00847EC9"/>
    <w:rsid w:val="008533FD"/>
    <w:rsid w:val="00853D76"/>
    <w:rsid w:val="00855CA6"/>
    <w:rsid w:val="00862261"/>
    <w:rsid w:val="0086297B"/>
    <w:rsid w:val="00862E7A"/>
    <w:rsid w:val="008635BA"/>
    <w:rsid w:val="00865251"/>
    <w:rsid w:val="00866AA6"/>
    <w:rsid w:val="008758FC"/>
    <w:rsid w:val="00881D92"/>
    <w:rsid w:val="0088231E"/>
    <w:rsid w:val="008844F8"/>
    <w:rsid w:val="008858AA"/>
    <w:rsid w:val="00887985"/>
    <w:rsid w:val="00890C5B"/>
    <w:rsid w:val="00892873"/>
    <w:rsid w:val="00893FFD"/>
    <w:rsid w:val="008947B3"/>
    <w:rsid w:val="008950A9"/>
    <w:rsid w:val="008956E0"/>
    <w:rsid w:val="00895804"/>
    <w:rsid w:val="00897188"/>
    <w:rsid w:val="008A44C0"/>
    <w:rsid w:val="008A59E7"/>
    <w:rsid w:val="008A7559"/>
    <w:rsid w:val="008B4029"/>
    <w:rsid w:val="008C0ADC"/>
    <w:rsid w:val="008C23F9"/>
    <w:rsid w:val="008C3501"/>
    <w:rsid w:val="008C45A5"/>
    <w:rsid w:val="008C6C8A"/>
    <w:rsid w:val="008D0B31"/>
    <w:rsid w:val="008D12F4"/>
    <w:rsid w:val="008D3736"/>
    <w:rsid w:val="008E05D0"/>
    <w:rsid w:val="008E2ABE"/>
    <w:rsid w:val="008F37D2"/>
    <w:rsid w:val="008F41BC"/>
    <w:rsid w:val="008F668D"/>
    <w:rsid w:val="008F6BBF"/>
    <w:rsid w:val="00902703"/>
    <w:rsid w:val="00911198"/>
    <w:rsid w:val="00916560"/>
    <w:rsid w:val="00920A1A"/>
    <w:rsid w:val="00924430"/>
    <w:rsid w:val="00930285"/>
    <w:rsid w:val="00931110"/>
    <w:rsid w:val="00931F74"/>
    <w:rsid w:val="00933615"/>
    <w:rsid w:val="009336DE"/>
    <w:rsid w:val="00937A18"/>
    <w:rsid w:val="00940DCE"/>
    <w:rsid w:val="0094744E"/>
    <w:rsid w:val="0095099A"/>
    <w:rsid w:val="009521BD"/>
    <w:rsid w:val="009629BD"/>
    <w:rsid w:val="00963051"/>
    <w:rsid w:val="00963CF4"/>
    <w:rsid w:val="009662B6"/>
    <w:rsid w:val="00967C9B"/>
    <w:rsid w:val="0097083C"/>
    <w:rsid w:val="00971B58"/>
    <w:rsid w:val="00973901"/>
    <w:rsid w:val="009775C6"/>
    <w:rsid w:val="00985A83"/>
    <w:rsid w:val="0099576F"/>
    <w:rsid w:val="00996035"/>
    <w:rsid w:val="009A1DD1"/>
    <w:rsid w:val="009A2FCD"/>
    <w:rsid w:val="009A7620"/>
    <w:rsid w:val="009B34F5"/>
    <w:rsid w:val="009B38D4"/>
    <w:rsid w:val="009B6480"/>
    <w:rsid w:val="009B7254"/>
    <w:rsid w:val="009C6072"/>
    <w:rsid w:val="009C6FBF"/>
    <w:rsid w:val="009D1A6E"/>
    <w:rsid w:val="009D3B45"/>
    <w:rsid w:val="009D4B19"/>
    <w:rsid w:val="009D62A9"/>
    <w:rsid w:val="009E71FD"/>
    <w:rsid w:val="009E7C5A"/>
    <w:rsid w:val="009F12B6"/>
    <w:rsid w:val="009F3325"/>
    <w:rsid w:val="009F40F3"/>
    <w:rsid w:val="009F4900"/>
    <w:rsid w:val="009F4C94"/>
    <w:rsid w:val="009F6BD5"/>
    <w:rsid w:val="009F6EC1"/>
    <w:rsid w:val="00A008B8"/>
    <w:rsid w:val="00A0534F"/>
    <w:rsid w:val="00A11A53"/>
    <w:rsid w:val="00A14E2F"/>
    <w:rsid w:val="00A245B4"/>
    <w:rsid w:val="00A2539B"/>
    <w:rsid w:val="00A2547C"/>
    <w:rsid w:val="00A25E95"/>
    <w:rsid w:val="00A27D12"/>
    <w:rsid w:val="00A3013E"/>
    <w:rsid w:val="00A31F32"/>
    <w:rsid w:val="00A3306D"/>
    <w:rsid w:val="00A350E3"/>
    <w:rsid w:val="00A375D9"/>
    <w:rsid w:val="00A449F4"/>
    <w:rsid w:val="00A50131"/>
    <w:rsid w:val="00A50152"/>
    <w:rsid w:val="00A5035F"/>
    <w:rsid w:val="00A517AC"/>
    <w:rsid w:val="00A534CA"/>
    <w:rsid w:val="00A5472C"/>
    <w:rsid w:val="00A557C6"/>
    <w:rsid w:val="00A608CA"/>
    <w:rsid w:val="00A63F11"/>
    <w:rsid w:val="00A65212"/>
    <w:rsid w:val="00A66464"/>
    <w:rsid w:val="00A70FA6"/>
    <w:rsid w:val="00A741E7"/>
    <w:rsid w:val="00A77327"/>
    <w:rsid w:val="00A80E75"/>
    <w:rsid w:val="00A90E12"/>
    <w:rsid w:val="00AA04AA"/>
    <w:rsid w:val="00AA0B47"/>
    <w:rsid w:val="00AA4850"/>
    <w:rsid w:val="00AB0910"/>
    <w:rsid w:val="00AB297B"/>
    <w:rsid w:val="00AC1943"/>
    <w:rsid w:val="00AC375A"/>
    <w:rsid w:val="00AC3933"/>
    <w:rsid w:val="00AC558A"/>
    <w:rsid w:val="00AD0B96"/>
    <w:rsid w:val="00AD6A80"/>
    <w:rsid w:val="00AE2D19"/>
    <w:rsid w:val="00AE35C2"/>
    <w:rsid w:val="00AE5D10"/>
    <w:rsid w:val="00AE785F"/>
    <w:rsid w:val="00AF0FC8"/>
    <w:rsid w:val="00AF760F"/>
    <w:rsid w:val="00AF7C82"/>
    <w:rsid w:val="00B02E97"/>
    <w:rsid w:val="00B07257"/>
    <w:rsid w:val="00B0796C"/>
    <w:rsid w:val="00B07C87"/>
    <w:rsid w:val="00B10C1D"/>
    <w:rsid w:val="00B125BC"/>
    <w:rsid w:val="00B149B5"/>
    <w:rsid w:val="00B160F3"/>
    <w:rsid w:val="00B16863"/>
    <w:rsid w:val="00B17037"/>
    <w:rsid w:val="00B23392"/>
    <w:rsid w:val="00B234CB"/>
    <w:rsid w:val="00B23593"/>
    <w:rsid w:val="00B2486C"/>
    <w:rsid w:val="00B248A7"/>
    <w:rsid w:val="00B26B20"/>
    <w:rsid w:val="00B30AB8"/>
    <w:rsid w:val="00B37CE7"/>
    <w:rsid w:val="00B436ED"/>
    <w:rsid w:val="00B51DFF"/>
    <w:rsid w:val="00B5252D"/>
    <w:rsid w:val="00B554ED"/>
    <w:rsid w:val="00B6211E"/>
    <w:rsid w:val="00B6274F"/>
    <w:rsid w:val="00B677A8"/>
    <w:rsid w:val="00B704D6"/>
    <w:rsid w:val="00B74273"/>
    <w:rsid w:val="00B76883"/>
    <w:rsid w:val="00B771E7"/>
    <w:rsid w:val="00B81214"/>
    <w:rsid w:val="00B81300"/>
    <w:rsid w:val="00B82D85"/>
    <w:rsid w:val="00B85D65"/>
    <w:rsid w:val="00B90B92"/>
    <w:rsid w:val="00B91022"/>
    <w:rsid w:val="00B913F9"/>
    <w:rsid w:val="00B91CCB"/>
    <w:rsid w:val="00B94033"/>
    <w:rsid w:val="00B97300"/>
    <w:rsid w:val="00BA3955"/>
    <w:rsid w:val="00BA559C"/>
    <w:rsid w:val="00BB37DA"/>
    <w:rsid w:val="00BB73E8"/>
    <w:rsid w:val="00BC10ED"/>
    <w:rsid w:val="00BC117A"/>
    <w:rsid w:val="00BC33ED"/>
    <w:rsid w:val="00BC3753"/>
    <w:rsid w:val="00BD02AA"/>
    <w:rsid w:val="00BD1AD4"/>
    <w:rsid w:val="00BD540C"/>
    <w:rsid w:val="00BE0932"/>
    <w:rsid w:val="00BE2EE4"/>
    <w:rsid w:val="00BE7352"/>
    <w:rsid w:val="00BE772D"/>
    <w:rsid w:val="00C01681"/>
    <w:rsid w:val="00C02930"/>
    <w:rsid w:val="00C04A8E"/>
    <w:rsid w:val="00C05015"/>
    <w:rsid w:val="00C14D6D"/>
    <w:rsid w:val="00C20AFF"/>
    <w:rsid w:val="00C21A15"/>
    <w:rsid w:val="00C21A1C"/>
    <w:rsid w:val="00C22C89"/>
    <w:rsid w:val="00C24AF2"/>
    <w:rsid w:val="00C3019E"/>
    <w:rsid w:val="00C305DF"/>
    <w:rsid w:val="00C30B50"/>
    <w:rsid w:val="00C36A76"/>
    <w:rsid w:val="00C40E42"/>
    <w:rsid w:val="00C47CE4"/>
    <w:rsid w:val="00C5017A"/>
    <w:rsid w:val="00C5025B"/>
    <w:rsid w:val="00C5258B"/>
    <w:rsid w:val="00C5498C"/>
    <w:rsid w:val="00C6219E"/>
    <w:rsid w:val="00C62766"/>
    <w:rsid w:val="00C65A38"/>
    <w:rsid w:val="00C661BA"/>
    <w:rsid w:val="00C75356"/>
    <w:rsid w:val="00C76A23"/>
    <w:rsid w:val="00C8455A"/>
    <w:rsid w:val="00C8793F"/>
    <w:rsid w:val="00C87DA2"/>
    <w:rsid w:val="00C9007E"/>
    <w:rsid w:val="00C93E79"/>
    <w:rsid w:val="00C95B65"/>
    <w:rsid w:val="00CA2141"/>
    <w:rsid w:val="00CA6FD9"/>
    <w:rsid w:val="00CB0912"/>
    <w:rsid w:val="00CB0C83"/>
    <w:rsid w:val="00CB253A"/>
    <w:rsid w:val="00CB35A3"/>
    <w:rsid w:val="00CB4F01"/>
    <w:rsid w:val="00CB564C"/>
    <w:rsid w:val="00CC2716"/>
    <w:rsid w:val="00CC2738"/>
    <w:rsid w:val="00CC3D58"/>
    <w:rsid w:val="00CC5160"/>
    <w:rsid w:val="00CC666C"/>
    <w:rsid w:val="00CC67BE"/>
    <w:rsid w:val="00CC6D2D"/>
    <w:rsid w:val="00CC775E"/>
    <w:rsid w:val="00CD2287"/>
    <w:rsid w:val="00CD53D1"/>
    <w:rsid w:val="00CD5D5F"/>
    <w:rsid w:val="00CD7BDE"/>
    <w:rsid w:val="00CE08DC"/>
    <w:rsid w:val="00CE2FDF"/>
    <w:rsid w:val="00CE451E"/>
    <w:rsid w:val="00CF2694"/>
    <w:rsid w:val="00CF3CB6"/>
    <w:rsid w:val="00CF5BCA"/>
    <w:rsid w:val="00CF6EC0"/>
    <w:rsid w:val="00D0169D"/>
    <w:rsid w:val="00D05284"/>
    <w:rsid w:val="00D10E7C"/>
    <w:rsid w:val="00D13686"/>
    <w:rsid w:val="00D13931"/>
    <w:rsid w:val="00D1561F"/>
    <w:rsid w:val="00D17D92"/>
    <w:rsid w:val="00D205AC"/>
    <w:rsid w:val="00D21B07"/>
    <w:rsid w:val="00D24BE5"/>
    <w:rsid w:val="00D328C6"/>
    <w:rsid w:val="00D3555B"/>
    <w:rsid w:val="00D35FA3"/>
    <w:rsid w:val="00D36234"/>
    <w:rsid w:val="00D37824"/>
    <w:rsid w:val="00D40001"/>
    <w:rsid w:val="00D476AB"/>
    <w:rsid w:val="00D63290"/>
    <w:rsid w:val="00D63418"/>
    <w:rsid w:val="00D6359F"/>
    <w:rsid w:val="00D66227"/>
    <w:rsid w:val="00D70CC1"/>
    <w:rsid w:val="00D7113F"/>
    <w:rsid w:val="00D71F2E"/>
    <w:rsid w:val="00D726FA"/>
    <w:rsid w:val="00D73067"/>
    <w:rsid w:val="00D7362D"/>
    <w:rsid w:val="00D8249C"/>
    <w:rsid w:val="00D829B3"/>
    <w:rsid w:val="00D83A67"/>
    <w:rsid w:val="00D84F20"/>
    <w:rsid w:val="00D8720C"/>
    <w:rsid w:val="00D87978"/>
    <w:rsid w:val="00D91B28"/>
    <w:rsid w:val="00D92B26"/>
    <w:rsid w:val="00D96122"/>
    <w:rsid w:val="00DA3560"/>
    <w:rsid w:val="00DA43AD"/>
    <w:rsid w:val="00DA4FCC"/>
    <w:rsid w:val="00DA7CF4"/>
    <w:rsid w:val="00DB1E49"/>
    <w:rsid w:val="00DB2BBE"/>
    <w:rsid w:val="00DB6F7A"/>
    <w:rsid w:val="00DC2B6D"/>
    <w:rsid w:val="00DC42C3"/>
    <w:rsid w:val="00DC61A8"/>
    <w:rsid w:val="00DD14F9"/>
    <w:rsid w:val="00DD1DC3"/>
    <w:rsid w:val="00DD5B0E"/>
    <w:rsid w:val="00DD6583"/>
    <w:rsid w:val="00DE104B"/>
    <w:rsid w:val="00DE1709"/>
    <w:rsid w:val="00DE1DF1"/>
    <w:rsid w:val="00DE5F6E"/>
    <w:rsid w:val="00DF0CA4"/>
    <w:rsid w:val="00DF2B92"/>
    <w:rsid w:val="00DF3D04"/>
    <w:rsid w:val="00DF5408"/>
    <w:rsid w:val="00E00411"/>
    <w:rsid w:val="00E015CB"/>
    <w:rsid w:val="00E0296D"/>
    <w:rsid w:val="00E2013C"/>
    <w:rsid w:val="00E21D81"/>
    <w:rsid w:val="00E22BA8"/>
    <w:rsid w:val="00E233BA"/>
    <w:rsid w:val="00E260E9"/>
    <w:rsid w:val="00E343D3"/>
    <w:rsid w:val="00E36417"/>
    <w:rsid w:val="00E3651C"/>
    <w:rsid w:val="00E36934"/>
    <w:rsid w:val="00E379F5"/>
    <w:rsid w:val="00E41D63"/>
    <w:rsid w:val="00E45E11"/>
    <w:rsid w:val="00E47283"/>
    <w:rsid w:val="00E50F70"/>
    <w:rsid w:val="00E60E4D"/>
    <w:rsid w:val="00E611FF"/>
    <w:rsid w:val="00E6184C"/>
    <w:rsid w:val="00E63C54"/>
    <w:rsid w:val="00E65A1A"/>
    <w:rsid w:val="00E66BEA"/>
    <w:rsid w:val="00E70BD6"/>
    <w:rsid w:val="00E80484"/>
    <w:rsid w:val="00E81DE6"/>
    <w:rsid w:val="00E86472"/>
    <w:rsid w:val="00E8657C"/>
    <w:rsid w:val="00E87E7B"/>
    <w:rsid w:val="00E9245C"/>
    <w:rsid w:val="00E92A33"/>
    <w:rsid w:val="00E96466"/>
    <w:rsid w:val="00EA11A2"/>
    <w:rsid w:val="00EA56FF"/>
    <w:rsid w:val="00EA6504"/>
    <w:rsid w:val="00EA7876"/>
    <w:rsid w:val="00EA7BF8"/>
    <w:rsid w:val="00EB1FFF"/>
    <w:rsid w:val="00EC2D15"/>
    <w:rsid w:val="00EC2EC2"/>
    <w:rsid w:val="00EC3165"/>
    <w:rsid w:val="00EC3B88"/>
    <w:rsid w:val="00EC736F"/>
    <w:rsid w:val="00ED0D7A"/>
    <w:rsid w:val="00ED1271"/>
    <w:rsid w:val="00ED3515"/>
    <w:rsid w:val="00ED484A"/>
    <w:rsid w:val="00ED5D57"/>
    <w:rsid w:val="00ED6064"/>
    <w:rsid w:val="00ED6A99"/>
    <w:rsid w:val="00EE080B"/>
    <w:rsid w:val="00EE396A"/>
    <w:rsid w:val="00EE6DBC"/>
    <w:rsid w:val="00EF1FD4"/>
    <w:rsid w:val="00EF2091"/>
    <w:rsid w:val="00EF77F8"/>
    <w:rsid w:val="00EF780C"/>
    <w:rsid w:val="00F03AAC"/>
    <w:rsid w:val="00F03DDE"/>
    <w:rsid w:val="00F05B0A"/>
    <w:rsid w:val="00F104C2"/>
    <w:rsid w:val="00F1230D"/>
    <w:rsid w:val="00F17F54"/>
    <w:rsid w:val="00F242D4"/>
    <w:rsid w:val="00F2467C"/>
    <w:rsid w:val="00F301E9"/>
    <w:rsid w:val="00F31B8E"/>
    <w:rsid w:val="00F32AF1"/>
    <w:rsid w:val="00F32FFC"/>
    <w:rsid w:val="00F33474"/>
    <w:rsid w:val="00F338BA"/>
    <w:rsid w:val="00F410A6"/>
    <w:rsid w:val="00F427CC"/>
    <w:rsid w:val="00F44980"/>
    <w:rsid w:val="00F457BF"/>
    <w:rsid w:val="00F4767C"/>
    <w:rsid w:val="00F51AB4"/>
    <w:rsid w:val="00F63447"/>
    <w:rsid w:val="00F65D47"/>
    <w:rsid w:val="00F73ABB"/>
    <w:rsid w:val="00F73AE7"/>
    <w:rsid w:val="00F749C8"/>
    <w:rsid w:val="00F764A8"/>
    <w:rsid w:val="00F7667A"/>
    <w:rsid w:val="00F77BC5"/>
    <w:rsid w:val="00F80531"/>
    <w:rsid w:val="00F80879"/>
    <w:rsid w:val="00F8456E"/>
    <w:rsid w:val="00F85A4B"/>
    <w:rsid w:val="00F863BF"/>
    <w:rsid w:val="00F87444"/>
    <w:rsid w:val="00F941FC"/>
    <w:rsid w:val="00FA136C"/>
    <w:rsid w:val="00FB1931"/>
    <w:rsid w:val="00FB457C"/>
    <w:rsid w:val="00FB47B5"/>
    <w:rsid w:val="00FB6A17"/>
    <w:rsid w:val="00FC13C3"/>
    <w:rsid w:val="00FC2326"/>
    <w:rsid w:val="00FC6093"/>
    <w:rsid w:val="00FD2A82"/>
    <w:rsid w:val="00FD2AC2"/>
    <w:rsid w:val="00FE0FF0"/>
    <w:rsid w:val="00FE2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C0C82"/>
  <w15:docId w15:val="{96285F82-898D-4B47-8CC9-CD14676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6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4143C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43C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43C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43C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43C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43C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43C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4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4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43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4143C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5414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character" w:styleId="nfasisintenso">
    <w:name w:val="Intense Emphasis"/>
    <w:uiPriority w:val="21"/>
    <w:rsid w:val="005414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paragraph" w:styleId="ndice1">
    <w:name w:val="index 1"/>
    <w:basedOn w:val="Ttulo1"/>
    <w:next w:val="Normal"/>
    <w:autoRedefine/>
    <w:uiPriority w:val="99"/>
    <w:rsid w:val="000260AA"/>
    <w:pPr>
      <w:ind w:left="200" w:hanging="200"/>
    </w:pPr>
    <w:rPr>
      <w:rFonts w:asciiTheme="minorHAnsi" w:hAnsiTheme="minorHAnsi"/>
      <w:szCs w:val="20"/>
    </w:rPr>
  </w:style>
  <w:style w:type="paragraph" w:styleId="ndice2">
    <w:name w:val="index 2"/>
    <w:basedOn w:val="Ttulo2"/>
    <w:next w:val="Normal"/>
    <w:autoRedefine/>
    <w:rsid w:val="000260AA"/>
    <w:pPr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0260AA"/>
    <w:pPr>
      <w:ind w:left="600" w:hanging="200"/>
    </w:pPr>
  </w:style>
  <w:style w:type="paragraph" w:styleId="ndice4">
    <w:name w:val="index 4"/>
    <w:basedOn w:val="Normal"/>
    <w:next w:val="Normal"/>
    <w:autoRedefine/>
    <w:rsid w:val="000260AA"/>
    <w:pPr>
      <w:ind w:left="800" w:hanging="200"/>
    </w:pPr>
  </w:style>
  <w:style w:type="paragraph" w:styleId="ndice5">
    <w:name w:val="index 5"/>
    <w:basedOn w:val="Normal"/>
    <w:next w:val="Normal"/>
    <w:autoRedefine/>
    <w:rsid w:val="000260AA"/>
    <w:pPr>
      <w:ind w:left="1000" w:hanging="200"/>
    </w:pPr>
  </w:style>
  <w:style w:type="paragraph" w:styleId="ndice6">
    <w:name w:val="index 6"/>
    <w:basedOn w:val="Normal"/>
    <w:next w:val="Normal"/>
    <w:autoRedefine/>
    <w:rsid w:val="000260AA"/>
    <w:pPr>
      <w:ind w:left="1200" w:hanging="200"/>
    </w:pPr>
  </w:style>
  <w:style w:type="paragraph" w:styleId="ndice7">
    <w:name w:val="index 7"/>
    <w:basedOn w:val="Normal"/>
    <w:next w:val="Normal"/>
    <w:autoRedefine/>
    <w:rsid w:val="000260AA"/>
    <w:pPr>
      <w:ind w:left="1400" w:hanging="200"/>
    </w:pPr>
  </w:style>
  <w:style w:type="paragraph" w:styleId="ndice8">
    <w:name w:val="index 8"/>
    <w:basedOn w:val="Normal"/>
    <w:next w:val="Normal"/>
    <w:autoRedefine/>
    <w:rsid w:val="000260AA"/>
    <w:pPr>
      <w:ind w:left="1600" w:hanging="200"/>
    </w:pPr>
  </w:style>
  <w:style w:type="paragraph" w:styleId="ndice9">
    <w:name w:val="index 9"/>
    <w:basedOn w:val="Normal"/>
    <w:next w:val="Normal"/>
    <w:autoRedefine/>
    <w:rsid w:val="000260AA"/>
    <w:pPr>
      <w:ind w:left="1800" w:hanging="200"/>
    </w:pPr>
  </w:style>
  <w:style w:type="paragraph" w:styleId="Ttulodendice">
    <w:name w:val="index heading"/>
    <w:basedOn w:val="Normal"/>
    <w:next w:val="ndice1"/>
    <w:rsid w:val="000260AA"/>
  </w:style>
  <w:style w:type="table" w:styleId="Listamedia2-nfasis1">
    <w:name w:val="Medium List 2 Accent 1"/>
    <w:basedOn w:val="Tablanormal"/>
    <w:uiPriority w:val="66"/>
    <w:rsid w:val="00F874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54143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table" w:styleId="Sombreadoclaro-nfasis1">
    <w:name w:val="Light Shading Accent 1"/>
    <w:basedOn w:val="Tablanormal"/>
    <w:uiPriority w:val="60"/>
    <w:rsid w:val="00F87444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ablaconlista3">
    <w:name w:val="Table List 3"/>
    <w:basedOn w:val="Tablanormal"/>
    <w:rsid w:val="00F8744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1B2F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111F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111FA6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styleId="Refdecomentario">
    <w:name w:val="annotation reference"/>
    <w:basedOn w:val="Fuentedeprrafopredeter"/>
    <w:rsid w:val="008B40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4029"/>
  </w:style>
  <w:style w:type="character" w:customStyle="1" w:styleId="TextocomentarioCar">
    <w:name w:val="Texto comentario Car"/>
    <w:basedOn w:val="Fuentedeprrafopredeter"/>
    <w:link w:val="Textocomentario"/>
    <w:rsid w:val="008B40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4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4029"/>
    <w:rPr>
      <w:rFonts w:ascii="Arial" w:hAnsi="Arial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4143C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qFormat/>
    <w:rsid w:val="00744E53"/>
    <w:pPr>
      <w:tabs>
        <w:tab w:val="right" w:leader="dot" w:pos="8494"/>
      </w:tabs>
      <w:spacing w:after="100"/>
    </w:pPr>
  </w:style>
  <w:style w:type="paragraph" w:styleId="Subttulo">
    <w:name w:val="Subtitle"/>
    <w:basedOn w:val="Normal"/>
    <w:next w:val="Normal"/>
    <w:link w:val="SubttuloCar"/>
    <w:uiPriority w:val="11"/>
    <w:qFormat/>
    <w:rsid w:val="0054143C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4143C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4E53"/>
    <w:pPr>
      <w:tabs>
        <w:tab w:val="right" w:leader="dot" w:pos="8494"/>
      </w:tabs>
      <w:spacing w:after="100" w:line="276" w:lineRule="auto"/>
      <w:ind w:left="220"/>
    </w:pPr>
    <w:rPr>
      <w:rFonts w:cstheme="minorHAnsi"/>
      <w:i w:val="0"/>
      <w:noProof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44E53"/>
    <w:pPr>
      <w:tabs>
        <w:tab w:val="right" w:leader="dot" w:pos="8494"/>
      </w:tabs>
      <w:spacing w:after="100" w:line="276" w:lineRule="auto"/>
      <w:ind w:left="440"/>
    </w:pPr>
    <w:rPr>
      <w:sz w:val="22"/>
      <w:szCs w:val="22"/>
    </w:rPr>
  </w:style>
  <w:style w:type="character" w:styleId="nfasis">
    <w:name w:val="Emphasis"/>
    <w:uiPriority w:val="20"/>
    <w:qFormat/>
    <w:rsid w:val="0054143C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customStyle="1" w:styleId="titulo2">
    <w:name w:val="titulo 2"/>
    <w:basedOn w:val="Ttulo1"/>
    <w:qFormat/>
    <w:rsid w:val="00C04A8E"/>
    <w:pPr>
      <w:ind w:left="708"/>
    </w:pPr>
  </w:style>
  <w:style w:type="paragraph" w:customStyle="1" w:styleId="titulo3">
    <w:name w:val="titulo 3"/>
    <w:basedOn w:val="Ttulo3"/>
    <w:qFormat/>
    <w:rsid w:val="00C04A8E"/>
    <w:pPr>
      <w:jc w:val="both"/>
    </w:pPr>
    <w:rPr>
      <w:rFonts w:cs="Ari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43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54143C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43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43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43C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43C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43C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43C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4143C"/>
    <w:rPr>
      <w:b/>
      <w:bCs/>
      <w:color w:val="3476B1" w:themeColor="accent2" w:themeShade="BF"/>
      <w:sz w:val="18"/>
      <w:szCs w:val="18"/>
    </w:rPr>
  </w:style>
  <w:style w:type="character" w:styleId="Textoennegrita">
    <w:name w:val="Strong"/>
    <w:uiPriority w:val="22"/>
    <w:qFormat/>
    <w:rsid w:val="0054143C"/>
    <w:rPr>
      <w:b/>
      <w:bCs/>
      <w:spacing w:val="0"/>
    </w:rPr>
  </w:style>
  <w:style w:type="paragraph" w:styleId="Sinespaciado">
    <w:name w:val="No Spacing"/>
    <w:basedOn w:val="Normal"/>
    <w:link w:val="SinespaciadoCar"/>
    <w:uiPriority w:val="1"/>
    <w:qFormat/>
    <w:rsid w:val="0054143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4143C"/>
    <w:rPr>
      <w:i w:val="0"/>
      <w:iCs w:val="0"/>
      <w:color w:val="3476B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54143C"/>
    <w:rPr>
      <w:color w:val="3476B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43C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43C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nfasissutil">
    <w:name w:val="Subtle Emphasis"/>
    <w:uiPriority w:val="19"/>
    <w:qFormat/>
    <w:rsid w:val="0054143C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Referenciasutil">
    <w:name w:val="Subtle Reference"/>
    <w:uiPriority w:val="31"/>
    <w:qFormat/>
    <w:rsid w:val="0054143C"/>
    <w:rPr>
      <w:i/>
      <w:iCs/>
      <w:smallCaps/>
      <w:color w:val="629DD1" w:themeColor="accent2"/>
      <w:u w:color="629DD1" w:themeColor="accent2"/>
    </w:rPr>
  </w:style>
  <w:style w:type="character" w:styleId="Referenciaintensa">
    <w:name w:val="Intense Reference"/>
    <w:uiPriority w:val="32"/>
    <w:qFormat/>
    <w:rsid w:val="0054143C"/>
    <w:rPr>
      <w:b/>
      <w:bCs/>
      <w:i/>
      <w:iCs/>
      <w:smallCaps/>
      <w:color w:val="629DD1" w:themeColor="accent2"/>
      <w:u w:color="629DD1" w:themeColor="accent2"/>
    </w:rPr>
  </w:style>
  <w:style w:type="character" w:styleId="Ttulodellibro">
    <w:name w:val="Book Title"/>
    <w:uiPriority w:val="33"/>
    <w:qFormat/>
    <w:rsid w:val="0054143C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143C"/>
    <w:rPr>
      <w:i/>
      <w:i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rsid w:val="00B17037"/>
    <w:pPr>
      <w:spacing w:after="0"/>
    </w:pPr>
  </w:style>
  <w:style w:type="table" w:styleId="Listaclara-nfasis2">
    <w:name w:val="Light List Accent 2"/>
    <w:basedOn w:val="Tablanormal"/>
    <w:uiPriority w:val="61"/>
    <w:rsid w:val="00E45E11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character" w:customStyle="1" w:styleId="outputtext">
    <w:name w:val="outputtext"/>
    <w:basedOn w:val="Fuentedeprrafopredeter"/>
    <w:rsid w:val="009C6FBF"/>
    <w:rPr>
      <w:rFonts w:ascii="Arial" w:hAnsi="Arial" w:cs="Arial" w:hint="default"/>
    </w:rPr>
  </w:style>
  <w:style w:type="table" w:styleId="Tabladecuadrcula5oscura-nfasis2">
    <w:name w:val="Grid Table 5 Dark Accent 2"/>
    <w:basedOn w:val="Tablanormal"/>
    <w:uiPriority w:val="50"/>
    <w:rsid w:val="003D1D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Tabladelista1clara-nfasis1">
    <w:name w:val="List Table 1 Light Accent 1"/>
    <w:basedOn w:val="Tablanormal"/>
    <w:uiPriority w:val="46"/>
    <w:rsid w:val="003D1D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adecuadrcula7concolores-nfasis5">
    <w:name w:val="Grid Table 7 Colorful Accent 5"/>
    <w:basedOn w:val="Tablanormal"/>
    <w:uiPriority w:val="52"/>
    <w:rsid w:val="003D1DE1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ladelista2-nfasis3">
    <w:name w:val="List Table 2 Accent 3"/>
    <w:basedOn w:val="Tablanormal"/>
    <w:uiPriority w:val="47"/>
    <w:rsid w:val="003D1DE1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3D1DE1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3">
    <w:name w:val="List Table 1 Light Accent 3"/>
    <w:basedOn w:val="Tablanormal"/>
    <w:uiPriority w:val="46"/>
    <w:rsid w:val="007611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delista3-nfasis2">
    <w:name w:val="List Table 3 Accent 2"/>
    <w:basedOn w:val="Tablanormal"/>
    <w:uiPriority w:val="48"/>
    <w:rsid w:val="007A661C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7A661C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delista4-nfasis2">
    <w:name w:val="List Table 4 Accent 2"/>
    <w:basedOn w:val="Tablanormal"/>
    <w:uiPriority w:val="49"/>
    <w:rsid w:val="007A661C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adelista3-nfasis1">
    <w:name w:val="List Table 3 Accent 1"/>
    <w:basedOn w:val="Tablanormal"/>
    <w:uiPriority w:val="48"/>
    <w:rsid w:val="00676E1E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E3985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paragraph" w:customStyle="1" w:styleId="msonormal0">
    <w:name w:val="msonormal"/>
    <w:basedOn w:val="Normal"/>
    <w:rsid w:val="0011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Normal"/>
    <w:rsid w:val="00115555"/>
    <w:pPr>
      <w:spacing w:before="100" w:beforeAutospacing="1" w:after="100" w:afterAutospacing="1" w:line="240" w:lineRule="auto"/>
    </w:pPr>
    <w:rPr>
      <w:rFonts w:ascii="Calibri" w:eastAsia="Times New Roman" w:hAnsi="Calibri" w:cs="Calibri"/>
      <w:i w:val="0"/>
      <w:iCs w:val="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F764A8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F764A8"/>
    <w:rPr>
      <w:i/>
      <w:iCs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F764A8"/>
    <w:rPr>
      <w:vertAlign w:val="superscript"/>
    </w:rPr>
  </w:style>
  <w:style w:type="paragraph" w:customStyle="1" w:styleId="capitulonum">
    <w:name w:val="capitulo_num"/>
    <w:basedOn w:val="Normal"/>
    <w:rsid w:val="0047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capitulotit">
    <w:name w:val="capitulo_tit"/>
    <w:basedOn w:val="Normal"/>
    <w:rsid w:val="0047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articulo">
    <w:name w:val="articulo"/>
    <w:basedOn w:val="Normal"/>
    <w:rsid w:val="0047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parrafo">
    <w:name w:val="parrafo"/>
    <w:basedOn w:val="Normal"/>
    <w:rsid w:val="0047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Revisin">
    <w:name w:val="Revision"/>
    <w:hidden/>
    <w:uiPriority w:val="99"/>
    <w:semiHidden/>
    <w:rsid w:val="00744E53"/>
    <w:pPr>
      <w:spacing w:after="0" w:line="240" w:lineRule="auto"/>
    </w:pPr>
    <w:rPr>
      <w:i/>
      <w:iCs/>
      <w:sz w:val="20"/>
      <w:szCs w:val="20"/>
    </w:rPr>
  </w:style>
  <w:style w:type="table" w:styleId="Sombreadomedio1-nfasis5">
    <w:name w:val="Medium Shading 1 Accent 5"/>
    <w:basedOn w:val="Tablanormal"/>
    <w:uiPriority w:val="63"/>
    <w:rsid w:val="00010D6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1230-6CF1-42DE-8B19-3118ABDF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Baez Barranco, Jonathan</cp:lastModifiedBy>
  <cp:revision>2</cp:revision>
  <cp:lastPrinted>2022-03-07T08:06:00Z</cp:lastPrinted>
  <dcterms:created xsi:type="dcterms:W3CDTF">2022-06-29T06:38:00Z</dcterms:created>
  <dcterms:modified xsi:type="dcterms:W3CDTF">2022-06-29T06:38:00Z</dcterms:modified>
</cp:coreProperties>
</file>