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A2E56" w14:textId="77777777" w:rsidR="00104CD4" w:rsidRPr="006F7998" w:rsidRDefault="00104CD4" w:rsidP="00104CD4">
      <w:pPr>
        <w:pStyle w:val="Ttulo6"/>
        <w:rPr>
          <w:sz w:val="48"/>
          <w:szCs w:val="48"/>
        </w:rPr>
      </w:pPr>
      <w:r>
        <w:rPr>
          <w:sz w:val="48"/>
          <w:szCs w:val="48"/>
        </w:rPr>
        <w:t>AYUDAS</w:t>
      </w:r>
      <w:r w:rsidRPr="006F7998">
        <w:rPr>
          <w:sz w:val="48"/>
          <w:szCs w:val="48"/>
        </w:rPr>
        <w:t xml:space="preserve"> “RAMÓN Y CAJAL”</w:t>
      </w:r>
    </w:p>
    <w:p w14:paraId="434067B1" w14:textId="77777777" w:rsidR="00104CD4" w:rsidRDefault="00104CD4" w:rsidP="00104CD4">
      <w:pPr>
        <w:jc w:val="center"/>
        <w:rPr>
          <w:rFonts w:ascii="Arial" w:hAnsi="Arial"/>
          <w:b/>
        </w:rPr>
      </w:pPr>
    </w:p>
    <w:p w14:paraId="18D6D1F6" w14:textId="77777777" w:rsidR="00104CD4" w:rsidRDefault="00104CD4" w:rsidP="00104CD4">
      <w:pPr>
        <w:jc w:val="center"/>
        <w:rPr>
          <w:rFonts w:ascii="Arial" w:hAnsi="Arial"/>
          <w:b/>
        </w:rPr>
      </w:pPr>
    </w:p>
    <w:p w14:paraId="044189FC" w14:textId="77777777" w:rsidR="00104CD4" w:rsidRPr="006F7998" w:rsidRDefault="00104CD4" w:rsidP="00104CD4">
      <w:pPr>
        <w:pStyle w:val="Ttulo9"/>
        <w:rPr>
          <w:sz w:val="44"/>
          <w:szCs w:val="44"/>
        </w:rPr>
      </w:pPr>
      <w:r w:rsidRPr="006F7998">
        <w:rPr>
          <w:sz w:val="44"/>
          <w:szCs w:val="44"/>
        </w:rPr>
        <w:t>INFORME SEGUIMIENTO CIENTÍFICO-TÉCNICO</w:t>
      </w:r>
    </w:p>
    <w:p w14:paraId="61574430" w14:textId="77777777" w:rsidR="00104CD4" w:rsidRPr="006F7998" w:rsidRDefault="00104CD4" w:rsidP="00104CD4">
      <w:pPr>
        <w:pStyle w:val="Ttulo9"/>
        <w:rPr>
          <w:sz w:val="44"/>
          <w:szCs w:val="44"/>
        </w:rPr>
      </w:pPr>
      <w:r>
        <w:rPr>
          <w:sz w:val="44"/>
          <w:szCs w:val="44"/>
        </w:rPr>
        <w:t>FINAL</w:t>
      </w:r>
    </w:p>
    <w:p w14:paraId="6BDFD5C1" w14:textId="77777777" w:rsidR="00C033D3" w:rsidRDefault="00C033D3">
      <w:pPr>
        <w:jc w:val="center"/>
        <w:rPr>
          <w:rFonts w:ascii="Arial" w:hAnsi="Arial"/>
          <w:b/>
          <w:sz w:val="24"/>
        </w:rPr>
      </w:pPr>
    </w:p>
    <w:p w14:paraId="0C363DF9" w14:textId="77777777" w:rsidR="00C033D3" w:rsidRDefault="00C033D3">
      <w:pPr>
        <w:jc w:val="center"/>
        <w:rPr>
          <w:rFonts w:ascii="Arial" w:hAnsi="Arial"/>
          <w:b/>
          <w:sz w:val="22"/>
        </w:rPr>
      </w:pPr>
    </w:p>
    <w:p w14:paraId="1391C241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INVESTIGADOR/A:</w:t>
      </w:r>
    </w:p>
    <w:p w14:paraId="59D5EDB6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7F0D3E7F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REFERENCIA: </w:t>
      </w:r>
    </w:p>
    <w:p w14:paraId="3A23971B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0268C226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CÓDIGO ORCID:</w:t>
      </w:r>
    </w:p>
    <w:p w14:paraId="07ECEF65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27A8A307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ÁREA CIENTÍFICA: </w:t>
      </w:r>
    </w:p>
    <w:p w14:paraId="0B8309E5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3D1F4FED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FECHA DE INCORPORACIÓN: </w:t>
      </w:r>
    </w:p>
    <w:p w14:paraId="7549FBFE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455A01E0" w14:textId="32552CF8" w:rsidR="00104CD4" w:rsidRPr="00FC420E" w:rsidRDefault="00FC420E" w:rsidP="00FC420E">
      <w:pPr>
        <w:ind w:left="567"/>
        <w:rPr>
          <w:rFonts w:ascii="Arial" w:hAnsi="Arial"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E-MAIL DE CONTACTO DEL/ DE LA INVESTIGADOR/A:</w:t>
      </w:r>
    </w:p>
    <w:p w14:paraId="2906D182" w14:textId="77777777" w:rsidR="00860A14" w:rsidRDefault="00860A14" w:rsidP="00357FED">
      <w:pPr>
        <w:ind w:left="709"/>
        <w:rPr>
          <w:rFonts w:ascii="Arial" w:hAnsi="Arial"/>
          <w:b/>
          <w:bCs/>
        </w:rPr>
      </w:pPr>
    </w:p>
    <w:p w14:paraId="2354AA73" w14:textId="46BB9830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bookmarkStart w:id="0" w:name="_Hlk183000617"/>
      <w:r w:rsidRPr="00FC420E">
        <w:rPr>
          <w:rFonts w:ascii="Arial" w:hAnsi="Arial" w:cs="Arial"/>
          <w:bCs/>
          <w:sz w:val="22"/>
          <w:szCs w:val="22"/>
        </w:rPr>
        <w:t xml:space="preserve">El informe </w:t>
      </w:r>
      <w:r w:rsidRPr="00FC420E">
        <w:rPr>
          <w:rFonts w:ascii="Arial" w:hAnsi="Arial" w:cs="Arial"/>
          <w:b/>
          <w:sz w:val="22"/>
          <w:szCs w:val="22"/>
        </w:rPr>
        <w:t xml:space="preserve">no podrá exceder de 6 páginas </w:t>
      </w:r>
      <w:r w:rsidR="00542440" w:rsidRPr="00542440">
        <w:rPr>
          <w:rFonts w:ascii="Arial" w:hAnsi="Arial" w:cs="Arial"/>
          <w:b/>
          <w:sz w:val="22"/>
          <w:szCs w:val="22"/>
        </w:rPr>
        <w:t>sin incluir la presente página.</w:t>
      </w:r>
      <w:r w:rsidRPr="00FC420E">
        <w:rPr>
          <w:rFonts w:ascii="Arial" w:hAnsi="Arial" w:cs="Arial"/>
          <w:bCs/>
          <w:sz w:val="22"/>
          <w:szCs w:val="22"/>
        </w:rPr>
        <w:t xml:space="preserve"> </w:t>
      </w:r>
    </w:p>
    <w:p w14:paraId="021BC7C6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ECBA56B" w14:textId="154F8327" w:rsidR="00FC420E" w:rsidRPr="00FC420E" w:rsidRDefault="00551F7F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FC420E" w:rsidRPr="00FC420E">
        <w:rPr>
          <w:rFonts w:ascii="Arial" w:hAnsi="Arial" w:cs="Arial"/>
          <w:bCs/>
          <w:sz w:val="22"/>
          <w:szCs w:val="22"/>
        </w:rPr>
        <w:t xml:space="preserve">uede ser cumplimentado en español o </w:t>
      </w:r>
      <w:r>
        <w:rPr>
          <w:rFonts w:ascii="Arial" w:hAnsi="Arial" w:cs="Arial"/>
          <w:bCs/>
          <w:sz w:val="22"/>
          <w:szCs w:val="22"/>
        </w:rPr>
        <w:t xml:space="preserve">en </w:t>
      </w:r>
      <w:r w:rsidR="00FC420E" w:rsidRPr="00FC420E">
        <w:rPr>
          <w:rFonts w:ascii="Arial" w:hAnsi="Arial" w:cs="Arial"/>
          <w:bCs/>
          <w:sz w:val="22"/>
          <w:szCs w:val="22"/>
        </w:rPr>
        <w:t>inglés (preferiblemente en inglés).</w:t>
      </w:r>
    </w:p>
    <w:p w14:paraId="6596020E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46D9B5EB" w14:textId="55DCB6A8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El informe deberá cumplimentarse en letra Times New </w:t>
      </w:r>
      <w:proofErr w:type="spellStart"/>
      <w:r w:rsidRPr="00FC420E">
        <w:rPr>
          <w:rFonts w:ascii="Arial" w:hAnsi="Arial" w:cs="Arial"/>
          <w:bCs/>
          <w:sz w:val="22"/>
          <w:szCs w:val="22"/>
        </w:rPr>
        <w:t>Roman</w:t>
      </w:r>
      <w:proofErr w:type="spellEnd"/>
      <w:r w:rsidRPr="00FC420E">
        <w:rPr>
          <w:rFonts w:ascii="Arial" w:hAnsi="Arial" w:cs="Arial"/>
          <w:bCs/>
          <w:sz w:val="22"/>
          <w:szCs w:val="22"/>
        </w:rPr>
        <w:t xml:space="preserve">, Calibri o Arial, de un tamaño mínimo de 11 puntos; </w:t>
      </w:r>
      <w:r w:rsidR="000833D4" w:rsidRPr="000833D4">
        <w:rPr>
          <w:rFonts w:ascii="Arial" w:hAnsi="Arial" w:cs="Arial"/>
          <w:bCs/>
          <w:sz w:val="22"/>
          <w:szCs w:val="22"/>
        </w:rPr>
        <w:t>margen lateral izquierdo de 1 cm; margen lateral derecho de 1,25 cm; margen superior de 1,5 cm; margen inferior de 1 cm; interlineado mínimo sencillo.</w:t>
      </w:r>
    </w:p>
    <w:p w14:paraId="2924C241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023CEED7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>Este informe será</w:t>
      </w:r>
      <w:r w:rsidRPr="00FC420E">
        <w:rPr>
          <w:rFonts w:ascii="Arial" w:hAnsi="Arial" w:cs="Arial"/>
          <w:sz w:val="22"/>
          <w:szCs w:val="22"/>
        </w:rPr>
        <w:t xml:space="preserve"> </w:t>
      </w:r>
      <w:r w:rsidRPr="00FC420E">
        <w:rPr>
          <w:rFonts w:ascii="Arial" w:hAnsi="Arial" w:cs="Arial"/>
          <w:bCs/>
          <w:sz w:val="22"/>
          <w:szCs w:val="22"/>
        </w:rPr>
        <w:t>valorado, en lo relativo a la ayuda Ramón y Cajal, conforme a los criterios de evaluación fijados en el Anexo III.5 de la Orden CIN/1025/2022, de 27 de octubre,</w:t>
      </w:r>
      <w:r w:rsidRPr="00FC420E">
        <w:rPr>
          <w:rFonts w:ascii="Arial" w:hAnsi="Arial" w:cs="Arial"/>
          <w:sz w:val="22"/>
          <w:szCs w:val="22"/>
        </w:rPr>
        <w:t xml:space="preserve"> </w:t>
      </w:r>
      <w:r w:rsidRPr="00FC420E">
        <w:rPr>
          <w:rFonts w:ascii="Arial" w:hAnsi="Arial" w:cs="Arial"/>
          <w:bCs/>
          <w:sz w:val="22"/>
          <w:szCs w:val="22"/>
        </w:rPr>
        <w:t xml:space="preserve">por la que se aprueban bases reguladoras. </w:t>
      </w:r>
    </w:p>
    <w:p w14:paraId="009D5E37" w14:textId="77777777" w:rsidR="00C964EA" w:rsidRDefault="00C964EA" w:rsidP="00C964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rPr>
          <w:rFonts w:ascii="Arial" w:hAnsi="Arial" w:cs="Arial"/>
          <w:bCs/>
          <w:sz w:val="22"/>
          <w:szCs w:val="22"/>
        </w:rPr>
      </w:pPr>
    </w:p>
    <w:p w14:paraId="76A35C8F" w14:textId="0503DF62" w:rsidR="00FC420E" w:rsidRPr="00FC420E" w:rsidRDefault="00C964EA" w:rsidP="00C964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rPr>
          <w:rFonts w:ascii="Arial" w:hAnsi="Arial" w:cs="Arial"/>
          <w:bCs/>
          <w:sz w:val="22"/>
          <w:szCs w:val="22"/>
        </w:rPr>
      </w:pPr>
      <w:r w:rsidRPr="00C964EA">
        <w:rPr>
          <w:rFonts w:ascii="Arial" w:hAnsi="Arial" w:cs="Arial"/>
          <w:bCs/>
          <w:sz w:val="22"/>
          <w:szCs w:val="22"/>
        </w:rPr>
        <w:t xml:space="preserve">Para rellenar correctamente este informe, lea detenidamente las </w:t>
      </w:r>
      <w:r w:rsidRPr="00C964EA">
        <w:rPr>
          <w:rFonts w:ascii="Arial" w:hAnsi="Arial" w:cs="Arial"/>
          <w:b/>
          <w:sz w:val="22"/>
          <w:szCs w:val="22"/>
        </w:rPr>
        <w:t>instrucciones disponibles en la web</w:t>
      </w:r>
    </w:p>
    <w:p w14:paraId="4696AD3A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bookmarkEnd w:id="0"/>
    <w:p w14:paraId="1D8055D3" w14:textId="332C92D3" w:rsidR="00FC420E" w:rsidRPr="00C964EA" w:rsidRDefault="00FC420E" w:rsidP="00C964EA">
      <w:pPr>
        <w:ind w:right="425" w:hanging="1"/>
        <w:jc w:val="both"/>
        <w:rPr>
          <w:rFonts w:ascii="Arial" w:hAnsi="Arial" w:cs="Arial"/>
          <w:b/>
          <w:sz w:val="22"/>
          <w:szCs w:val="22"/>
        </w:rPr>
      </w:pPr>
    </w:p>
    <w:p w14:paraId="10240DD0" w14:textId="77777777" w:rsidR="00264D3D" w:rsidRPr="00FC420E" w:rsidRDefault="00264D3D" w:rsidP="00C964EA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5EF2A706" w14:textId="77777777" w:rsidR="00264D3D" w:rsidRDefault="00264D3D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br w:type="page"/>
      </w:r>
    </w:p>
    <w:p w14:paraId="280F26FA" w14:textId="476A9569" w:rsidR="005F5D14" w:rsidRPr="009E3A41" w:rsidRDefault="005F5D14" w:rsidP="005F5D14">
      <w:pPr>
        <w:numPr>
          <w:ilvl w:val="0"/>
          <w:numId w:val="16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lastRenderedPageBreak/>
        <w:t>este apartado forma parte del informe de seguimiento de la ayuda ramón y cajal y debe completarse en todos los casos, haciendo referencia al periodo disfrutado de la ayuda.</w:t>
      </w:r>
    </w:p>
    <w:p w14:paraId="6856FD3D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</w:p>
    <w:p w14:paraId="6C3E04BE" w14:textId="77777777" w:rsidR="005F5D14" w:rsidRPr="00A9472A" w:rsidRDefault="005F5D14" w:rsidP="005F5D14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A.1.-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OBTENIDOS desde el inicio de la AYUDa. </w:t>
      </w:r>
    </w:p>
    <w:p w14:paraId="2248E955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2C228A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A9472A">
        <w:rPr>
          <w:rFonts w:ascii="Arial" w:hAnsi="Arial" w:cs="Arial"/>
          <w:sz w:val="22"/>
          <w:szCs w:val="22"/>
          <w:lang w:val="es-ES_tradnl"/>
        </w:rPr>
        <w:t>-Aportaciones Científi</w:t>
      </w:r>
      <w:r w:rsidRPr="009E3A41">
        <w:rPr>
          <w:rFonts w:ascii="Arial" w:hAnsi="Arial" w:cs="Arial"/>
          <w:sz w:val="22"/>
          <w:szCs w:val="22"/>
          <w:lang w:val="es-ES_tradnl"/>
        </w:rPr>
        <w:t>co-Técnicas</w:t>
      </w:r>
    </w:p>
    <w:p w14:paraId="5235FEF8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7C834D14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5430E210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725D6BEE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05028DCA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3128956F" w14:textId="77777777" w:rsidR="005F5D14" w:rsidRPr="00A9472A" w:rsidRDefault="005F5D14" w:rsidP="005F5D14">
      <w:pPr>
        <w:ind w:left="567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7CF98110" w14:textId="2E6C0230" w:rsidR="005F5D14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A.</w:t>
      </w:r>
      <w:r w:rsidR="00B94B0F">
        <w:rPr>
          <w:rFonts w:ascii="Arial" w:hAnsi="Arial" w:cs="Arial"/>
          <w:b/>
          <w:bCs/>
          <w:caps/>
          <w:noProof/>
          <w:sz w:val="22"/>
          <w:szCs w:val="22"/>
        </w:rPr>
        <w:t>2</w:t>
      </w: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.- OTROS ASPECTOS QUE SE DESEE HACER CONSTAR</w:t>
      </w:r>
      <w:r w:rsidRPr="009E3A41">
        <w:rPr>
          <w:rFonts w:ascii="Arial" w:hAnsi="Arial" w:cs="Arial"/>
          <w:b/>
          <w:caps/>
          <w:noProof/>
          <w:sz w:val="22"/>
          <w:szCs w:val="22"/>
        </w:rPr>
        <w:t xml:space="preserve"> </w:t>
      </w:r>
    </w:p>
    <w:p w14:paraId="1546D9CD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0AD9366E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4FAB9A72" w14:textId="362A2137" w:rsidR="007E10DE" w:rsidRDefault="007E10DE">
      <w:pPr>
        <w:rPr>
          <w:rFonts w:ascii="Arial" w:hAnsi="Arial"/>
          <w:b/>
          <w:bCs/>
          <w:caps/>
        </w:rPr>
      </w:pPr>
    </w:p>
    <w:p w14:paraId="0948FC8C" w14:textId="02A38924" w:rsidR="007E10DE" w:rsidRDefault="007E10DE">
      <w:pPr>
        <w:rPr>
          <w:rFonts w:ascii="Arial" w:hAnsi="Arial"/>
          <w:b/>
          <w:bCs/>
          <w:caps/>
        </w:rPr>
      </w:pPr>
      <w:r>
        <w:rPr>
          <w:rFonts w:ascii="Arial" w:hAnsi="Arial"/>
          <w:b/>
          <w:bCs/>
          <w:caps/>
        </w:rPr>
        <w:t xml:space="preserve">  </w:t>
      </w:r>
    </w:p>
    <w:sectPr w:rsidR="007E10DE" w:rsidSect="000833D4">
      <w:headerReference w:type="default" r:id="rId8"/>
      <w:footerReference w:type="default" r:id="rId9"/>
      <w:pgSz w:w="11906" w:h="16838" w:code="9"/>
      <w:pgMar w:top="851" w:right="709" w:bottom="567" w:left="56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A74DA" w14:textId="77777777" w:rsidR="00B255C7" w:rsidRDefault="00B255C7">
      <w:r>
        <w:separator/>
      </w:r>
    </w:p>
  </w:endnote>
  <w:endnote w:type="continuationSeparator" w:id="0">
    <w:p w14:paraId="7CC4242B" w14:textId="77777777" w:rsidR="00B255C7" w:rsidRDefault="00B2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63AC" w14:textId="77777777" w:rsidR="00B255C7" w:rsidRDefault="00B255C7">
    <w:pPr>
      <w:pStyle w:val="Piedepgina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6B326977" w14:textId="77777777" w:rsidR="00B255C7" w:rsidRDefault="00B255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06E3B" w14:textId="77777777" w:rsidR="00B255C7" w:rsidRDefault="00B255C7">
      <w:r>
        <w:separator/>
      </w:r>
    </w:p>
  </w:footnote>
  <w:footnote w:type="continuationSeparator" w:id="0">
    <w:p w14:paraId="28F30CC8" w14:textId="77777777" w:rsidR="00B255C7" w:rsidRDefault="00B2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2" w:type="dxa"/>
      <w:tblInd w:w="108" w:type="dxa"/>
      <w:tblLook w:val="04A0" w:firstRow="1" w:lastRow="0" w:firstColumn="1" w:lastColumn="0" w:noHBand="0" w:noVBand="1"/>
    </w:tblPr>
    <w:tblGrid>
      <w:gridCol w:w="10740"/>
      <w:gridCol w:w="222"/>
    </w:tblGrid>
    <w:tr w:rsidR="00B255C7" w14:paraId="6CE5EE37" w14:textId="77777777" w:rsidTr="002F6CD2">
      <w:trPr>
        <w:trHeight w:val="716"/>
      </w:trPr>
      <w:tc>
        <w:tcPr>
          <w:tcW w:w="10740" w:type="dxa"/>
          <w:vMerge w:val="restart"/>
          <w:hideMark/>
        </w:tcPr>
        <w:p w14:paraId="1239E0DC" w14:textId="253BBBC2" w:rsidR="00B255C7" w:rsidRDefault="00B255C7">
          <w:pPr>
            <w:tabs>
              <w:tab w:val="center" w:pos="4252"/>
              <w:tab w:val="right" w:pos="8504"/>
            </w:tabs>
            <w:ind w:left="318" w:hanging="318"/>
            <w:rPr>
              <w:lang w:val="es-ES_tradnl"/>
            </w:rPr>
          </w:pPr>
          <w:r>
            <w:rPr>
              <w:noProof/>
            </w:rPr>
            <w:drawing>
              <wp:inline distT="0" distB="0" distL="0" distR="0" wp14:anchorId="7F9EC9EE" wp14:editId="09B5A21B">
                <wp:extent cx="6661150" cy="1353820"/>
                <wp:effectExtent l="0" t="0" r="635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150" cy="1353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vMerge w:val="restart"/>
          <w:hideMark/>
        </w:tcPr>
        <w:p w14:paraId="51741211" w14:textId="77777777" w:rsidR="00B255C7" w:rsidRDefault="00B255C7">
          <w:pPr>
            <w:tabs>
              <w:tab w:val="center" w:pos="4252"/>
              <w:tab w:val="right" w:pos="8504"/>
            </w:tabs>
            <w:jc w:val="right"/>
            <w:rPr>
              <w:rFonts w:ascii="Monotype Corsiva" w:hAnsi="Monotype Corsiva"/>
              <w:lang w:val="es-ES_tradnl"/>
            </w:rPr>
          </w:pPr>
        </w:p>
      </w:tc>
    </w:tr>
    <w:tr w:rsidR="00B255C7" w14:paraId="4E58468D" w14:textId="77777777" w:rsidTr="002F6CD2">
      <w:trPr>
        <w:trHeight w:val="739"/>
      </w:trPr>
      <w:tc>
        <w:tcPr>
          <w:tcW w:w="10740" w:type="dxa"/>
          <w:vMerge/>
          <w:vAlign w:val="center"/>
          <w:hideMark/>
        </w:tcPr>
        <w:p w14:paraId="4BF09E3A" w14:textId="77777777" w:rsidR="00B255C7" w:rsidRDefault="00B255C7">
          <w:pPr>
            <w:rPr>
              <w:lang w:val="es-ES_tradnl"/>
            </w:rPr>
          </w:pPr>
        </w:p>
      </w:tc>
      <w:tc>
        <w:tcPr>
          <w:tcW w:w="0" w:type="auto"/>
          <w:vMerge/>
          <w:vAlign w:val="center"/>
          <w:hideMark/>
        </w:tcPr>
        <w:p w14:paraId="68F306C9" w14:textId="77777777" w:rsidR="00B255C7" w:rsidRDefault="00B255C7">
          <w:pPr>
            <w:rPr>
              <w:rFonts w:ascii="Monotype Corsiva" w:hAnsi="Monotype Corsiva"/>
              <w:lang w:val="es-ES_tradnl"/>
            </w:rPr>
          </w:pPr>
        </w:p>
      </w:tc>
    </w:tr>
  </w:tbl>
  <w:p w14:paraId="2B9780E4" w14:textId="68924603" w:rsidR="00B255C7" w:rsidRDefault="00B255C7" w:rsidP="00215CEC">
    <w:pPr>
      <w:pStyle w:val="Encabezado"/>
      <w:tabs>
        <w:tab w:val="clear" w:pos="4419"/>
        <w:tab w:val="clear" w:pos="8838"/>
        <w:tab w:val="left" w:pos="3405"/>
      </w:tabs>
    </w:pPr>
    <w:r>
      <w:tab/>
    </w:r>
  </w:p>
  <w:p w14:paraId="703C7D5B" w14:textId="77777777" w:rsidR="00B255C7" w:rsidRPr="00E179FB" w:rsidRDefault="00B255C7" w:rsidP="00E179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DB60CB"/>
    <w:multiLevelType w:val="hybridMultilevel"/>
    <w:tmpl w:val="DA4650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BC29B3"/>
    <w:multiLevelType w:val="hybridMultilevel"/>
    <w:tmpl w:val="A7284E94"/>
    <w:lvl w:ilvl="0" w:tplc="7D96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80840"/>
    <w:multiLevelType w:val="hybridMultilevel"/>
    <w:tmpl w:val="35C4019C"/>
    <w:lvl w:ilvl="0" w:tplc="0C0A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8" w15:restartNumberingAfterBreak="0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1952895"/>
    <w:multiLevelType w:val="hybridMultilevel"/>
    <w:tmpl w:val="3CEC82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D2C5483"/>
    <w:multiLevelType w:val="hybridMultilevel"/>
    <w:tmpl w:val="8BBE690E"/>
    <w:lvl w:ilvl="0" w:tplc="11D8F9B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00759">
    <w:abstractNumId w:val="1"/>
  </w:num>
  <w:num w:numId="2" w16cid:durableId="1867055468">
    <w:abstractNumId w:val="5"/>
  </w:num>
  <w:num w:numId="3" w16cid:durableId="576211801">
    <w:abstractNumId w:val="8"/>
  </w:num>
  <w:num w:numId="4" w16cid:durableId="1442334696">
    <w:abstractNumId w:val="2"/>
  </w:num>
  <w:num w:numId="5" w16cid:durableId="514929211">
    <w:abstractNumId w:val="1"/>
  </w:num>
  <w:num w:numId="6" w16cid:durableId="1094475789">
    <w:abstractNumId w:val="1"/>
  </w:num>
  <w:num w:numId="7" w16cid:durableId="1542935788">
    <w:abstractNumId w:val="1"/>
  </w:num>
  <w:num w:numId="8" w16cid:durableId="672875406">
    <w:abstractNumId w:val="1"/>
  </w:num>
  <w:num w:numId="9" w16cid:durableId="2115590609">
    <w:abstractNumId w:val="1"/>
    <w:lvlOverride w:ilvl="0">
      <w:startOverride w:val="1"/>
    </w:lvlOverride>
  </w:num>
  <w:num w:numId="10" w16cid:durableId="1113594274">
    <w:abstractNumId w:val="0"/>
  </w:num>
  <w:num w:numId="11" w16cid:durableId="841511764">
    <w:abstractNumId w:val="4"/>
  </w:num>
  <w:num w:numId="12" w16cid:durableId="1960800898">
    <w:abstractNumId w:val="10"/>
  </w:num>
  <w:num w:numId="13" w16cid:durableId="1729915631">
    <w:abstractNumId w:val="6"/>
  </w:num>
  <w:num w:numId="14" w16cid:durableId="2122725556">
    <w:abstractNumId w:val="9"/>
  </w:num>
  <w:num w:numId="15" w16cid:durableId="1951889783">
    <w:abstractNumId w:val="7"/>
  </w:num>
  <w:num w:numId="16" w16cid:durableId="496774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04"/>
    <w:rsid w:val="000833D4"/>
    <w:rsid w:val="000B023D"/>
    <w:rsid w:val="000F6A59"/>
    <w:rsid w:val="00104CD4"/>
    <w:rsid w:val="00175A8D"/>
    <w:rsid w:val="00194C81"/>
    <w:rsid w:val="002045AB"/>
    <w:rsid w:val="00212B6C"/>
    <w:rsid w:val="00215CEC"/>
    <w:rsid w:val="00264D3D"/>
    <w:rsid w:val="00291A53"/>
    <w:rsid w:val="002D314F"/>
    <w:rsid w:val="002D77B8"/>
    <w:rsid w:val="002F6CD2"/>
    <w:rsid w:val="0033557C"/>
    <w:rsid w:val="00341E8E"/>
    <w:rsid w:val="00344BE4"/>
    <w:rsid w:val="003532E9"/>
    <w:rsid w:val="00357FED"/>
    <w:rsid w:val="00394365"/>
    <w:rsid w:val="003D5298"/>
    <w:rsid w:val="003F6412"/>
    <w:rsid w:val="00420B35"/>
    <w:rsid w:val="00434139"/>
    <w:rsid w:val="00442917"/>
    <w:rsid w:val="0048453B"/>
    <w:rsid w:val="004B12C4"/>
    <w:rsid w:val="004C0223"/>
    <w:rsid w:val="004F752C"/>
    <w:rsid w:val="005225AE"/>
    <w:rsid w:val="00542440"/>
    <w:rsid w:val="00546281"/>
    <w:rsid w:val="00551F7F"/>
    <w:rsid w:val="00564CC4"/>
    <w:rsid w:val="00590B04"/>
    <w:rsid w:val="005A39A2"/>
    <w:rsid w:val="005F5D14"/>
    <w:rsid w:val="00620D63"/>
    <w:rsid w:val="006314CC"/>
    <w:rsid w:val="00740F51"/>
    <w:rsid w:val="00743558"/>
    <w:rsid w:val="00781614"/>
    <w:rsid w:val="00795E7D"/>
    <w:rsid w:val="007A7C16"/>
    <w:rsid w:val="007D6D83"/>
    <w:rsid w:val="007E10DE"/>
    <w:rsid w:val="00860A14"/>
    <w:rsid w:val="008D7E4A"/>
    <w:rsid w:val="009550C4"/>
    <w:rsid w:val="009B7041"/>
    <w:rsid w:val="009F3246"/>
    <w:rsid w:val="00A02D75"/>
    <w:rsid w:val="00A10DB2"/>
    <w:rsid w:val="00A35BA2"/>
    <w:rsid w:val="00A57D6C"/>
    <w:rsid w:val="00A80CDB"/>
    <w:rsid w:val="00AD0579"/>
    <w:rsid w:val="00B21D68"/>
    <w:rsid w:val="00B255C7"/>
    <w:rsid w:val="00B30F8F"/>
    <w:rsid w:val="00B94B0F"/>
    <w:rsid w:val="00BA75DF"/>
    <w:rsid w:val="00BB0A85"/>
    <w:rsid w:val="00BE7973"/>
    <w:rsid w:val="00C033D3"/>
    <w:rsid w:val="00C10630"/>
    <w:rsid w:val="00C17CD1"/>
    <w:rsid w:val="00C17F91"/>
    <w:rsid w:val="00C30D55"/>
    <w:rsid w:val="00C62BF2"/>
    <w:rsid w:val="00C72103"/>
    <w:rsid w:val="00C76757"/>
    <w:rsid w:val="00C957AA"/>
    <w:rsid w:val="00C964EA"/>
    <w:rsid w:val="00CA1594"/>
    <w:rsid w:val="00CD7E31"/>
    <w:rsid w:val="00CE6885"/>
    <w:rsid w:val="00D03D33"/>
    <w:rsid w:val="00D315A4"/>
    <w:rsid w:val="00DA7564"/>
    <w:rsid w:val="00DD0339"/>
    <w:rsid w:val="00E02EB8"/>
    <w:rsid w:val="00E179FB"/>
    <w:rsid w:val="00E227A1"/>
    <w:rsid w:val="00E46E28"/>
    <w:rsid w:val="00E52CD6"/>
    <w:rsid w:val="00E65974"/>
    <w:rsid w:val="00E8542A"/>
    <w:rsid w:val="00EB49E7"/>
    <w:rsid w:val="00EF0801"/>
    <w:rsid w:val="00F12CD6"/>
    <w:rsid w:val="00F7103B"/>
    <w:rsid w:val="00F7503B"/>
    <w:rsid w:val="00F96C07"/>
    <w:rsid w:val="00FC420E"/>
    <w:rsid w:val="00FE0585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07C8F90"/>
  <w15:docId w15:val="{8529CFE5-AB1A-4AF1-B3AF-D0CB20DD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60"/>
    </w:pPr>
    <w:rPr>
      <w:rFonts w:ascii="Gill Sans" w:hAnsi="Gill Sans"/>
      <w:sz w:val="14"/>
      <w:lang w:val="es-ES_tradnl"/>
    </w:rPr>
  </w:style>
  <w:style w:type="paragraph" w:styleId="Textodeglobo">
    <w:name w:val="Balloon Text"/>
    <w:basedOn w:val="Normal"/>
    <w:link w:val="TextodegloboCar"/>
    <w:rsid w:val="00C767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675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E179FB"/>
    <w:rPr>
      <w:sz w:val="28"/>
      <w:lang w:val="es-ES_tradnl"/>
    </w:rPr>
  </w:style>
  <w:style w:type="character" w:customStyle="1" w:styleId="PiedepginaCar">
    <w:name w:val="Pie de página Car"/>
    <w:link w:val="Piedepgina"/>
    <w:uiPriority w:val="99"/>
    <w:rsid w:val="00CD7E31"/>
  </w:style>
  <w:style w:type="paragraph" w:styleId="Revisin">
    <w:name w:val="Revision"/>
    <w:hidden/>
    <w:uiPriority w:val="99"/>
    <w:semiHidden/>
    <w:rsid w:val="008D7E4A"/>
  </w:style>
  <w:style w:type="paragraph" w:styleId="Prrafodelista">
    <w:name w:val="List Paragraph"/>
    <w:basedOn w:val="Normal"/>
    <w:uiPriority w:val="34"/>
    <w:qFormat/>
    <w:rsid w:val="0074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D939-B027-404F-9C0B-062C04F2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MINER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Santamaría Nieto, Rocío</cp:lastModifiedBy>
  <cp:revision>2</cp:revision>
  <cp:lastPrinted>2015-11-05T10:18:00Z</cp:lastPrinted>
  <dcterms:created xsi:type="dcterms:W3CDTF">2025-07-23T10:44:00Z</dcterms:created>
  <dcterms:modified xsi:type="dcterms:W3CDTF">2025-07-23T10:44:00Z</dcterms:modified>
</cp:coreProperties>
</file>