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CE9A" w14:textId="59E6CF68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 xml:space="preserve">INFORME CIENTÍFICO-TÉCNICO </w:t>
      </w:r>
      <w:r w:rsidR="00561BF3">
        <w:rPr>
          <w:rFonts w:ascii="Arial" w:hAnsi="Arial" w:cs="Arial"/>
          <w:b/>
          <w:sz w:val="32"/>
          <w:szCs w:val="32"/>
        </w:rPr>
        <w:t>INTERMEDIO</w:t>
      </w:r>
    </w:p>
    <w:p w14:paraId="39207088" w14:textId="7DF0E5ED" w:rsidR="009740FD" w:rsidRDefault="00141960" w:rsidP="009740FD">
      <w:pPr>
        <w:rPr>
          <w:lang w:val="pt-BR"/>
        </w:rPr>
      </w:pPr>
      <w:r w:rsidRPr="00141960">
        <w:rPr>
          <w:rFonts w:ascii="Arial" w:hAnsi="Arial" w:cs="Arial"/>
          <w:b/>
          <w:sz w:val="28"/>
        </w:rPr>
        <w:t>Proyectos de I+D+i en líneas estratégicas - TRANSMISIONES 2023</w:t>
      </w: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C81797">
        <w:tc>
          <w:tcPr>
            <w:tcW w:w="9424" w:type="dxa"/>
            <w:gridSpan w:val="2"/>
            <w:shd w:val="pct5" w:color="auto" w:fill="auto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7C7DCA50" w:rsidR="00F31396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 Agrupación AEI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105B3EB5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AEI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77B" w:rsidRPr="009740FD" w14:paraId="29FD3C63" w14:textId="77777777" w:rsidTr="002967B5">
        <w:tc>
          <w:tcPr>
            <w:tcW w:w="2502" w:type="dxa"/>
          </w:tcPr>
          <w:p w14:paraId="38D65650" w14:textId="6B9D1C7F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777B">
              <w:rPr>
                <w:rFonts w:ascii="Arial" w:hAnsi="Arial" w:cs="Arial"/>
                <w:sz w:val="20"/>
                <w:szCs w:val="20"/>
              </w:rPr>
              <w:t xml:space="preserve">Entidad solicitante Agrupación </w:t>
            </w:r>
            <w:r>
              <w:rPr>
                <w:rFonts w:ascii="Arial" w:hAnsi="Arial" w:cs="Arial"/>
                <w:sz w:val="20"/>
                <w:szCs w:val="20"/>
              </w:rPr>
              <w:t>CDTI</w:t>
            </w:r>
          </w:p>
        </w:tc>
        <w:tc>
          <w:tcPr>
            <w:tcW w:w="6922" w:type="dxa"/>
          </w:tcPr>
          <w:p w14:paraId="11BA0FCF" w14:textId="77777777" w:rsidR="0094777B" w:rsidRDefault="0094777B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0CEAC833" w:rsidR="00AB73B7" w:rsidRPr="009740FD" w:rsidRDefault="00141960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 Agrupación CDTI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857941" w:rsidRPr="009740FD" w14:paraId="363586AB" w14:textId="77777777" w:rsidTr="00C81797">
        <w:tc>
          <w:tcPr>
            <w:tcW w:w="9424" w:type="dxa"/>
            <w:shd w:val="pct5" w:color="auto" w:fill="auto"/>
          </w:tcPr>
          <w:p w14:paraId="3EACCF33" w14:textId="77777777" w:rsidR="00857941" w:rsidRPr="00230ACC" w:rsidRDefault="00857941" w:rsidP="007C40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Resultados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globales </w:t>
            </w: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del Proyecto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Coordinado</w:t>
            </w:r>
          </w:p>
          <w:p w14:paraId="0695A708" w14:textId="77AB1B45" w:rsidR="00857941" w:rsidRPr="001E4E0E" w:rsidRDefault="00857941" w:rsidP="00AE2A47">
            <w:pPr>
              <w:tabs>
                <w:tab w:val="left" w:pos="313"/>
              </w:tabs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tanto a las actividades realizadas por la agrupación AEI como </w:t>
            </w:r>
            <w:r w:rsidR="004E46D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53778">
              <w:rPr>
                <w:rFonts w:ascii="Arial" w:hAnsi="Arial" w:cs="Arial"/>
                <w:sz w:val="20"/>
                <w:szCs w:val="20"/>
              </w:rPr>
              <w:t>las realizadas por la agrupación CDTI</w:t>
            </w:r>
            <w:r w:rsidR="00457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561">
              <w:rPr>
                <w:rFonts w:ascii="Arial" w:hAnsi="Arial" w:cs="Arial"/>
                <w:sz w:val="20"/>
                <w:szCs w:val="20"/>
              </w:rPr>
              <w:t>durante los dos primeros años de ejecución</w:t>
            </w:r>
            <w:r w:rsidR="009E4061">
              <w:rPr>
                <w:rFonts w:ascii="Arial" w:hAnsi="Arial" w:cs="Arial"/>
                <w:sz w:val="20"/>
                <w:szCs w:val="20"/>
              </w:rPr>
              <w:t xml:space="preserve"> del proyecto.</w:t>
            </w:r>
          </w:p>
        </w:tc>
      </w:tr>
      <w:tr w:rsidR="00857941" w:rsidRPr="009740FD" w14:paraId="3B01E674" w14:textId="77777777" w:rsidTr="007C405C">
        <w:tc>
          <w:tcPr>
            <w:tcW w:w="9424" w:type="dxa"/>
          </w:tcPr>
          <w:p w14:paraId="3E7C20C4" w14:textId="56C6AD6C" w:rsidR="00857941" w:rsidRPr="002A5048" w:rsidRDefault="00142B8D" w:rsidP="00AE2A47">
            <w:pPr>
              <w:pStyle w:val="Prrafodelista"/>
              <w:numPr>
                <w:ilvl w:val="1"/>
                <w:numId w:val="8"/>
              </w:numPr>
              <w:spacing w:before="120" w:after="120"/>
              <w:ind w:left="3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Desarrollo de las actividades realizadas</w:t>
            </w:r>
            <w:r w:rsidR="002A5048"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cumplimiento de los objetivos propuestos en la actuación coordinada y resultados alcanzados</w:t>
            </w:r>
          </w:p>
        </w:tc>
      </w:tr>
      <w:tr w:rsidR="00857941" w:rsidRPr="009740FD" w14:paraId="2534251D" w14:textId="77777777" w:rsidTr="007C405C">
        <w:tc>
          <w:tcPr>
            <w:tcW w:w="9424" w:type="dxa"/>
          </w:tcPr>
          <w:p w14:paraId="088D2CA9" w14:textId="77777777" w:rsidR="00857941" w:rsidRDefault="00857941" w:rsidP="005C7D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8F61FF0" w14:textId="77777777" w:rsidR="005C7DEF" w:rsidRDefault="005C7DEF" w:rsidP="005C7D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41" w:rsidRPr="009740FD" w14:paraId="4970C071" w14:textId="77777777" w:rsidTr="007C405C">
        <w:tc>
          <w:tcPr>
            <w:tcW w:w="9424" w:type="dxa"/>
          </w:tcPr>
          <w:p w14:paraId="5C8084BA" w14:textId="2189D37D" w:rsidR="00857941" w:rsidRPr="002A5048" w:rsidRDefault="00857941" w:rsidP="00AE2A47">
            <w:pPr>
              <w:pStyle w:val="Prrafodelista"/>
              <w:numPr>
                <w:ilvl w:val="1"/>
                <w:numId w:val="8"/>
              </w:numPr>
              <w:spacing w:before="120" w:after="120"/>
              <w:ind w:left="3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Descripción del proceso de cooperación llevado a cabo en la ejecución de la actuación coordinada</w:t>
            </w:r>
          </w:p>
        </w:tc>
      </w:tr>
      <w:tr w:rsidR="00857941" w:rsidRPr="009740FD" w14:paraId="6C1D3A27" w14:textId="77777777" w:rsidTr="007C405C">
        <w:tc>
          <w:tcPr>
            <w:tcW w:w="9424" w:type="dxa"/>
          </w:tcPr>
          <w:p w14:paraId="059385F9" w14:textId="77777777" w:rsidR="00857941" w:rsidRDefault="00857941" w:rsidP="007C4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787498C" w14:textId="77777777" w:rsidR="00857941" w:rsidRDefault="00857941" w:rsidP="007C4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Default="007E2984" w:rsidP="009740FD"/>
    <w:p w14:paraId="5089965F" w14:textId="77777777" w:rsidR="00857941" w:rsidRDefault="00857941" w:rsidP="009740FD"/>
    <w:p w14:paraId="0BD045A9" w14:textId="77777777" w:rsidR="009E6C16" w:rsidRDefault="009E6C16" w:rsidP="009740FD"/>
    <w:p w14:paraId="19555DBE" w14:textId="206D2477" w:rsidR="009740FD" w:rsidRPr="004E30D2" w:rsidRDefault="009740FD" w:rsidP="004E30D2">
      <w:pPr>
        <w:rPr>
          <w:rFonts w:ascii="Arial" w:hAnsi="Arial" w:cs="Arial"/>
          <w:sz w:val="20"/>
          <w:szCs w:val="20"/>
        </w:rPr>
      </w:pPr>
    </w:p>
    <w:p w14:paraId="163F4097" w14:textId="77777777" w:rsidR="00362288" w:rsidRDefault="0036228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362288" w:rsidRPr="009740FD" w14:paraId="6325DC6F" w14:textId="77777777" w:rsidTr="00C81797">
        <w:tc>
          <w:tcPr>
            <w:tcW w:w="9424" w:type="dxa"/>
            <w:shd w:val="pct5" w:color="auto" w:fill="auto"/>
          </w:tcPr>
          <w:p w14:paraId="63041FB8" w14:textId="77777777" w:rsidR="00362288" w:rsidRPr="00230ACC" w:rsidRDefault="00362288" w:rsidP="00010351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4478631"/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3041B0BC" w14:textId="21D0E0F1" w:rsidR="00362288" w:rsidRPr="004E46DE" w:rsidRDefault="00362288" w:rsidP="00AE2A4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6DE">
              <w:rPr>
                <w:rFonts w:ascii="Arial" w:hAnsi="Arial" w:cs="Arial"/>
                <w:sz w:val="20"/>
                <w:szCs w:val="20"/>
              </w:rPr>
              <w:t xml:space="preserve">El contenido de este apartado se refiere a las actividades realizadas por la </w:t>
            </w: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  <w:r w:rsidR="00457F22" w:rsidRPr="004E4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C9F" w:rsidRPr="004E46DE">
              <w:rPr>
                <w:rFonts w:ascii="Arial" w:hAnsi="Arial" w:cs="Arial"/>
                <w:sz w:val="20"/>
                <w:szCs w:val="20"/>
              </w:rPr>
              <w:t>durante los dos primeros años de ejecución</w:t>
            </w:r>
            <w:r w:rsidR="009E4061" w:rsidRPr="004E46DE">
              <w:rPr>
                <w:rFonts w:ascii="Arial" w:hAnsi="Arial" w:cs="Arial"/>
                <w:sz w:val="20"/>
                <w:szCs w:val="20"/>
              </w:rPr>
              <w:t xml:space="preserve"> del proyecto</w:t>
            </w:r>
            <w:r w:rsidR="001D2C9F" w:rsidRPr="004E46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2288" w:rsidRPr="009740FD" w14:paraId="481FC4DB" w14:textId="77777777" w:rsidTr="00010351">
        <w:trPr>
          <w:trHeight w:val="582"/>
        </w:trPr>
        <w:tc>
          <w:tcPr>
            <w:tcW w:w="9424" w:type="dxa"/>
          </w:tcPr>
          <w:p w14:paraId="3E867ABF" w14:textId="58029426" w:rsidR="00362288" w:rsidRPr="009D7315" w:rsidRDefault="00362288" w:rsidP="009D7315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315">
              <w:rPr>
                <w:rFonts w:ascii="Arial" w:hAnsi="Arial" w:cs="Arial"/>
                <w:b/>
                <w:bCs/>
                <w:sz w:val="20"/>
                <w:szCs w:val="20"/>
              </w:rPr>
              <w:t>Objetivos y grado de cumplimiento.</w:t>
            </w:r>
          </w:p>
        </w:tc>
      </w:tr>
      <w:tr w:rsidR="00362288" w:rsidRPr="009740FD" w14:paraId="14B9C6B6" w14:textId="77777777" w:rsidTr="00010351">
        <w:trPr>
          <w:trHeight w:val="674"/>
        </w:trPr>
        <w:tc>
          <w:tcPr>
            <w:tcW w:w="9424" w:type="dxa"/>
          </w:tcPr>
          <w:p w14:paraId="05CFECBD" w14:textId="77777777" w:rsidR="00362288" w:rsidRDefault="00362288" w:rsidP="000103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288" w:rsidRPr="009740FD" w14:paraId="0DE60CB0" w14:textId="77777777" w:rsidTr="00010351">
        <w:tc>
          <w:tcPr>
            <w:tcW w:w="9424" w:type="dxa"/>
          </w:tcPr>
          <w:p w14:paraId="3608E280" w14:textId="41D843B9" w:rsidR="00362288" w:rsidRPr="00FC7304" w:rsidRDefault="00362288" w:rsidP="00AE2A47">
            <w:pPr>
              <w:pStyle w:val="Prrafodelista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0F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</w:t>
            </w:r>
            <w:r w:rsidR="002A50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C730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E46DE"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ndicando su </w:t>
            </w: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porcentaje de realización y</w:t>
            </w:r>
            <w:r w:rsidR="004E46DE"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</w:t>
            </w: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porcentaje de participación de cada una de las entidades </w:t>
            </w:r>
            <w:r w:rsidR="004E46DE"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en cada actividad.</w:t>
            </w: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Resultados obtenidos. Justificación de las desviaciones técnicas si las hubiera.</w:t>
            </w:r>
          </w:p>
        </w:tc>
      </w:tr>
      <w:tr w:rsidR="00362288" w:rsidRPr="009740FD" w14:paraId="7B4B33C7" w14:textId="77777777" w:rsidTr="00010351">
        <w:trPr>
          <w:trHeight w:val="740"/>
        </w:trPr>
        <w:tc>
          <w:tcPr>
            <w:tcW w:w="9424" w:type="dxa"/>
          </w:tcPr>
          <w:p w14:paraId="4D817AA7" w14:textId="77777777" w:rsidR="00362288" w:rsidRDefault="00362288" w:rsidP="009D7315">
            <w:pPr>
              <w:pStyle w:val="Prrafodelista"/>
              <w:spacing w:before="120" w:after="12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B5C25E3" w14:textId="06DA3BB7" w:rsidR="009740FD" w:rsidRDefault="009740FD">
      <w:pPr>
        <w:rPr>
          <w:rFonts w:ascii="Arial" w:hAnsi="Arial" w:cs="Arial"/>
          <w:sz w:val="20"/>
          <w:szCs w:val="20"/>
        </w:rPr>
      </w:pPr>
    </w:p>
    <w:p w14:paraId="4FF9C509" w14:textId="77777777" w:rsidR="00F60E3A" w:rsidRDefault="00F60E3A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1185"/>
        <w:gridCol w:w="1244"/>
        <w:gridCol w:w="226"/>
        <w:gridCol w:w="1192"/>
      </w:tblGrid>
      <w:tr w:rsidR="00334FC1" w:rsidRPr="00B11BBC" w14:paraId="3AF39DB3" w14:textId="5C3B2F62" w:rsidTr="00AE2A47">
        <w:trPr>
          <w:trHeight w:val="874"/>
        </w:trPr>
        <w:tc>
          <w:tcPr>
            <w:tcW w:w="9498" w:type="dxa"/>
            <w:gridSpan w:val="5"/>
            <w:shd w:val="pct5" w:color="auto" w:fill="auto"/>
          </w:tcPr>
          <w:p w14:paraId="12947751" w14:textId="32C62DA3" w:rsidR="009E4061" w:rsidRPr="009E4061" w:rsidRDefault="00334FC1" w:rsidP="009123CE">
            <w:pPr>
              <w:pStyle w:val="Prrafodelista"/>
              <w:numPr>
                <w:ilvl w:val="0"/>
                <w:numId w:val="1"/>
              </w:numPr>
              <w:spacing w:before="120" w:after="0" w:line="240" w:lineRule="auto"/>
              <w:ind w:left="316" w:hanging="284"/>
              <w:rPr>
                <w:rFonts w:ascii="Arial" w:hAnsi="Arial" w:cs="Arial"/>
                <w:sz w:val="20"/>
                <w:szCs w:val="20"/>
              </w:rPr>
            </w:pPr>
            <w:r w:rsidRPr="009E4061">
              <w:rPr>
                <w:rFonts w:ascii="Arial" w:hAnsi="Arial" w:cs="Arial"/>
                <w:b/>
                <w:bCs/>
                <w:sz w:val="24"/>
                <w:szCs w:val="24"/>
              </w:rPr>
              <w:t>Gastos realizados durante</w:t>
            </w:r>
            <w:r w:rsidR="009E4061" w:rsidRPr="009E40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los dos primeros años de </w:t>
            </w:r>
            <w:r w:rsidRPr="009E40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ejecución </w:t>
            </w:r>
            <w:r w:rsidR="002F1B73" w:rsidRPr="009E40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 proyecto </w:t>
            </w:r>
          </w:p>
          <w:p w14:paraId="3DB54173" w14:textId="1E3C83AE" w:rsidR="00334FC1" w:rsidRPr="009E4061" w:rsidRDefault="00334FC1" w:rsidP="004E46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061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2A5048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</w:p>
          <w:p w14:paraId="36170D2F" w14:textId="000BC3E6" w:rsidR="00334FC1" w:rsidRPr="00753778" w:rsidRDefault="004E46DE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</w:t>
            </w:r>
            <w:r w:rsidR="00334FC1" w:rsidRPr="00753778">
              <w:rPr>
                <w:rFonts w:ascii="Arial" w:hAnsi="Arial" w:cs="Arial"/>
                <w:sz w:val="20"/>
                <w:szCs w:val="20"/>
              </w:rPr>
              <w:t>ncluir un bloque de datos para cada una de las entidades participantes</w:t>
            </w:r>
          </w:p>
          <w:p w14:paraId="5C145D20" w14:textId="318B858A" w:rsidR="00334FC1" w:rsidRPr="00753778" w:rsidRDefault="00334FC1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 w:rsidR="004E46DE">
              <w:rPr>
                <w:rFonts w:ascii="Arial" w:hAnsi="Arial" w:cs="Arial"/>
                <w:sz w:val="20"/>
                <w:szCs w:val="20"/>
              </w:rPr>
              <w:t>sea necesario</w:t>
            </w:r>
          </w:p>
          <w:p w14:paraId="6595BCE2" w14:textId="0C367588" w:rsidR="00FD01E4" w:rsidRPr="00D95F13" w:rsidRDefault="00FD01E4" w:rsidP="0075377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Los gastos de personal deben incluirse en el </w:t>
            </w:r>
            <w:r w:rsidR="00C159FA" w:rsidRPr="00753778">
              <w:rPr>
                <w:rFonts w:ascii="Arial" w:hAnsi="Arial" w:cs="Arial"/>
                <w:sz w:val="20"/>
                <w:szCs w:val="20"/>
              </w:rPr>
              <w:t>Excel “</w:t>
            </w:r>
            <w:proofErr w:type="spellStart"/>
            <w:r w:rsidR="00C159FA" w:rsidRPr="00753778">
              <w:rPr>
                <w:rFonts w:ascii="Arial" w:hAnsi="Arial" w:cs="Arial"/>
                <w:sz w:val="20"/>
                <w:szCs w:val="20"/>
              </w:rPr>
              <w:t>Anexo_Listado</w:t>
            </w:r>
            <w:proofErr w:type="spellEnd"/>
            <w:r w:rsidR="00857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9FA" w:rsidRPr="00753778">
              <w:rPr>
                <w:rFonts w:ascii="Arial" w:hAnsi="Arial" w:cs="Arial"/>
                <w:sz w:val="20"/>
                <w:szCs w:val="20"/>
              </w:rPr>
              <w:t>del personal imputado”</w:t>
            </w:r>
          </w:p>
        </w:tc>
      </w:tr>
      <w:tr w:rsidR="00334FC1" w:rsidRPr="005A064D" w14:paraId="30789244" w14:textId="3C7C14BA" w:rsidTr="00AE2A47">
        <w:trPr>
          <w:trHeight w:val="432"/>
        </w:trPr>
        <w:tc>
          <w:tcPr>
            <w:tcW w:w="9498" w:type="dxa"/>
            <w:gridSpan w:val="5"/>
            <w:shd w:val="clear" w:color="auto" w:fill="F2F2F2" w:themeFill="background1" w:themeFillShade="F2"/>
          </w:tcPr>
          <w:p w14:paraId="08AB66B7" w14:textId="75E3C31E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7F33E940" w14:textId="32902BA2" w:rsidR="00334FC1" w:rsidRPr="0041671D" w:rsidRDefault="00334FC1" w:rsidP="004167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</w:p>
        </w:tc>
      </w:tr>
      <w:tr w:rsidR="00334FC1" w:rsidRPr="005A064D" w14:paraId="705355FF" w14:textId="0588399C" w:rsidTr="00AE2A47">
        <w:trPr>
          <w:trHeight w:val="432"/>
        </w:trPr>
        <w:tc>
          <w:tcPr>
            <w:tcW w:w="9498" w:type="dxa"/>
            <w:gridSpan w:val="5"/>
            <w:shd w:val="clear" w:color="auto" w:fill="FFFFFF" w:themeFill="background1"/>
          </w:tcPr>
          <w:p w14:paraId="5616C4CD" w14:textId="22734351" w:rsidR="00334FC1" w:rsidRPr="00FC7304" w:rsidRDefault="00334FC1" w:rsidP="00FC7304">
            <w:pPr>
              <w:pStyle w:val="Prrafodelista"/>
              <w:numPr>
                <w:ilvl w:val="1"/>
                <w:numId w:val="11"/>
              </w:num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Material Inventariable</w:t>
            </w:r>
          </w:p>
        </w:tc>
      </w:tr>
      <w:tr w:rsidR="007015A0" w:rsidRPr="005A064D" w14:paraId="66BA2F34" w14:textId="4288CFFA" w:rsidTr="00AE2A47">
        <w:trPr>
          <w:trHeight w:val="432"/>
        </w:trPr>
        <w:tc>
          <w:tcPr>
            <w:tcW w:w="5651" w:type="dxa"/>
          </w:tcPr>
          <w:p w14:paraId="2EF5B245" w14:textId="2B5281F5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Equipo</w:t>
            </w:r>
          </w:p>
        </w:tc>
        <w:tc>
          <w:tcPr>
            <w:tcW w:w="1185" w:type="dxa"/>
          </w:tcPr>
          <w:p w14:paraId="7573636C" w14:textId="45F38EF3" w:rsidR="007015A0" w:rsidRPr="0041671D" w:rsidRDefault="007015A0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 xml:space="preserve">Descripción del equipo </w:t>
            </w:r>
          </w:p>
        </w:tc>
        <w:tc>
          <w:tcPr>
            <w:tcW w:w="1470" w:type="dxa"/>
            <w:gridSpan w:val="2"/>
          </w:tcPr>
          <w:p w14:paraId="7FC5119E" w14:textId="64E01866" w:rsidR="007015A0" w:rsidRPr="0041671D" w:rsidRDefault="007015A0" w:rsidP="0041671D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192" w:type="dxa"/>
          </w:tcPr>
          <w:p w14:paraId="159F8C0E" w14:textId="559660CF" w:rsidR="007015A0" w:rsidRPr="0041671D" w:rsidRDefault="00622E37" w:rsidP="0041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</w:t>
            </w:r>
            <w:r>
              <w:rPr>
                <w:rFonts w:ascii="Arial" w:hAnsi="Arial" w:cs="Arial"/>
                <w:sz w:val="20"/>
                <w:szCs w:val="20"/>
              </w:rPr>
              <w:t>licitud inicial</w:t>
            </w:r>
            <w:r w:rsidRPr="00622E37">
              <w:rPr>
                <w:rFonts w:ascii="Arial" w:hAnsi="Arial" w:cs="Arial"/>
                <w:sz w:val="20"/>
                <w:szCs w:val="20"/>
              </w:rPr>
              <w:t xml:space="preserve"> (S/N)</w:t>
            </w:r>
          </w:p>
        </w:tc>
      </w:tr>
      <w:tr w:rsidR="007015A0" w:rsidRPr="005A064D" w14:paraId="71472E4E" w14:textId="24CCAD95" w:rsidTr="00AE2A47">
        <w:trPr>
          <w:trHeight w:val="398"/>
        </w:trPr>
        <w:tc>
          <w:tcPr>
            <w:tcW w:w="5651" w:type="dxa"/>
          </w:tcPr>
          <w:p w14:paraId="0FB1B93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36082383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470" w:type="dxa"/>
            <w:gridSpan w:val="2"/>
          </w:tcPr>
          <w:p w14:paraId="66A8A07C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14:paraId="5B2C0551" w14:textId="4641D581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6B8AD62D" w14:textId="77777777" w:rsidTr="00AE2A47">
        <w:trPr>
          <w:trHeight w:val="398"/>
        </w:trPr>
        <w:tc>
          <w:tcPr>
            <w:tcW w:w="5651" w:type="dxa"/>
          </w:tcPr>
          <w:p w14:paraId="4B71DD7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0BE1FBD0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470" w:type="dxa"/>
            <w:gridSpan w:val="2"/>
          </w:tcPr>
          <w:p w14:paraId="1B2DECB7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14:paraId="7786056B" w14:textId="6E21A117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5A064D" w14:paraId="46D2C7C2" w14:textId="77777777" w:rsidTr="00AE2A47">
        <w:trPr>
          <w:trHeight w:val="398"/>
        </w:trPr>
        <w:tc>
          <w:tcPr>
            <w:tcW w:w="5651" w:type="dxa"/>
          </w:tcPr>
          <w:p w14:paraId="079FD96B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14:paraId="21ACB809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470" w:type="dxa"/>
            <w:gridSpan w:val="2"/>
          </w:tcPr>
          <w:p w14:paraId="3F025F2D" w14:textId="77777777" w:rsidR="007015A0" w:rsidRDefault="007015A0" w:rsidP="00B3473E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14:paraId="7A1D0842" w14:textId="4BDED79C" w:rsidR="007015A0" w:rsidRDefault="007015A0" w:rsidP="00B3473E">
            <w:pPr>
              <w:rPr>
                <w:b/>
                <w:bCs/>
              </w:rPr>
            </w:pPr>
          </w:p>
        </w:tc>
      </w:tr>
      <w:tr w:rsidR="007015A0" w:rsidRPr="0041671D" w14:paraId="1F57C4AD" w14:textId="77777777" w:rsidTr="00AE2A47">
        <w:trPr>
          <w:trHeight w:val="432"/>
        </w:trPr>
        <w:tc>
          <w:tcPr>
            <w:tcW w:w="9498" w:type="dxa"/>
            <w:gridSpan w:val="5"/>
          </w:tcPr>
          <w:p w14:paraId="0C43C7E1" w14:textId="529B3B58" w:rsidR="007015A0" w:rsidRPr="00FC7304" w:rsidRDefault="007015A0" w:rsidP="00FC7304">
            <w:pPr>
              <w:pStyle w:val="Prrafodelista"/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304">
              <w:rPr>
                <w:rFonts w:ascii="Arial" w:hAnsi="Arial" w:cs="Arial"/>
                <w:b/>
                <w:bCs/>
                <w:sz w:val="20"/>
                <w:szCs w:val="20"/>
              </w:rPr>
              <w:t>Material Fungible</w:t>
            </w:r>
          </w:p>
        </w:tc>
      </w:tr>
      <w:tr w:rsidR="007015A0" w:rsidRPr="0041671D" w14:paraId="30DA7ADE" w14:textId="77777777" w:rsidTr="00AE2A47">
        <w:trPr>
          <w:trHeight w:val="432"/>
        </w:trPr>
        <w:tc>
          <w:tcPr>
            <w:tcW w:w="5651" w:type="dxa"/>
          </w:tcPr>
          <w:p w14:paraId="391C39CF" w14:textId="4A53EA2E" w:rsidR="007015A0" w:rsidRPr="0041671D" w:rsidRDefault="007015A0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2429" w:type="dxa"/>
            <w:gridSpan w:val="2"/>
          </w:tcPr>
          <w:p w14:paraId="12905A53" w14:textId="787AD061" w:rsidR="007015A0" w:rsidRPr="0041671D" w:rsidRDefault="007015A0" w:rsidP="00D24257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</w:tcPr>
          <w:p w14:paraId="0AE290D2" w14:textId="310A8EC1" w:rsidR="007015A0" w:rsidRPr="0041671D" w:rsidRDefault="00622E37" w:rsidP="00D24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7015A0" w14:paraId="08F15696" w14:textId="77777777" w:rsidTr="00AE2A47">
        <w:trPr>
          <w:trHeight w:val="398"/>
        </w:trPr>
        <w:tc>
          <w:tcPr>
            <w:tcW w:w="5651" w:type="dxa"/>
          </w:tcPr>
          <w:p w14:paraId="061B0400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7D520FDA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55751D49" w14:textId="46E5EA15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0BB2EE28" w14:textId="77777777" w:rsidTr="00AE2A47">
        <w:trPr>
          <w:trHeight w:val="398"/>
        </w:trPr>
        <w:tc>
          <w:tcPr>
            <w:tcW w:w="5651" w:type="dxa"/>
          </w:tcPr>
          <w:p w14:paraId="1EA9351E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6BA4B73F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5C678DAC" w14:textId="5037116F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14:paraId="71FEC2D5" w14:textId="77777777" w:rsidTr="00AE2A47">
        <w:trPr>
          <w:trHeight w:val="398"/>
        </w:trPr>
        <w:tc>
          <w:tcPr>
            <w:tcW w:w="5651" w:type="dxa"/>
          </w:tcPr>
          <w:p w14:paraId="62BC6A97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6F0D2471" w14:textId="77777777" w:rsidR="007015A0" w:rsidRDefault="007015A0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7152010A" w14:textId="2916E99E" w:rsidR="007015A0" w:rsidRDefault="007015A0" w:rsidP="00D24257">
            <w:pPr>
              <w:rPr>
                <w:b/>
                <w:bCs/>
              </w:rPr>
            </w:pPr>
          </w:p>
        </w:tc>
      </w:tr>
      <w:tr w:rsidR="007015A0" w:rsidRPr="0041671D" w14:paraId="050BBEF5" w14:textId="77777777" w:rsidTr="00AE2A47">
        <w:trPr>
          <w:trHeight w:val="39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1C" w14:textId="39B2CE6F" w:rsidR="007015A0" w:rsidRPr="00FC7304" w:rsidRDefault="007015A0" w:rsidP="00FC7304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bCs/>
              </w:rPr>
            </w:pPr>
            <w:r w:rsidRPr="00FC7304">
              <w:rPr>
                <w:rFonts w:ascii="Arial" w:hAnsi="Arial" w:cs="Arial"/>
                <w:b/>
                <w:sz w:val="20"/>
                <w:szCs w:val="20"/>
              </w:rPr>
              <w:t>Viajes y dietas</w:t>
            </w:r>
          </w:p>
        </w:tc>
      </w:tr>
      <w:tr w:rsidR="00006856" w:rsidRPr="0041671D" w14:paraId="27A2CF72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7A5" w14:textId="27CAC391" w:rsidR="00006856" w:rsidRPr="007015A0" w:rsidRDefault="00006856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5A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 que ha realizado el viaje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CE8" w14:textId="3146CEF8" w:rsidR="00006856" w:rsidRPr="007015A0" w:rsidRDefault="00006856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DB0" w14:textId="2AD61D38" w:rsidR="00006856" w:rsidRPr="007015A0" w:rsidRDefault="00006856" w:rsidP="007015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006856" w14:paraId="60E49D5F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D2C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8E0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6F6" w14:textId="048E279E" w:rsidR="00006856" w:rsidRDefault="00006856" w:rsidP="00D24257">
            <w:pPr>
              <w:rPr>
                <w:b/>
                <w:bCs/>
              </w:rPr>
            </w:pPr>
          </w:p>
        </w:tc>
      </w:tr>
      <w:tr w:rsidR="00006856" w14:paraId="21205FBF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3BD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420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543" w14:textId="7C99E737" w:rsidR="00006856" w:rsidRDefault="00006856" w:rsidP="00D24257">
            <w:pPr>
              <w:rPr>
                <w:b/>
                <w:bCs/>
              </w:rPr>
            </w:pPr>
          </w:p>
        </w:tc>
      </w:tr>
      <w:tr w:rsidR="00006856" w14:paraId="16FC4655" w14:textId="77777777" w:rsidTr="00AE2A47">
        <w:trPr>
          <w:trHeight w:val="3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23C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9B0" w14:textId="77777777" w:rsidR="00006856" w:rsidRDefault="00006856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A05" w14:textId="68046EF0" w:rsidR="00006856" w:rsidRDefault="00006856" w:rsidP="00D24257">
            <w:pPr>
              <w:rPr>
                <w:b/>
                <w:bCs/>
              </w:rPr>
            </w:pPr>
          </w:p>
        </w:tc>
      </w:tr>
      <w:tr w:rsidR="007015A0" w:rsidRPr="0041671D" w14:paraId="2BC7E080" w14:textId="77777777" w:rsidTr="00AE2A47">
        <w:trPr>
          <w:trHeight w:val="432"/>
        </w:trPr>
        <w:tc>
          <w:tcPr>
            <w:tcW w:w="9498" w:type="dxa"/>
            <w:gridSpan w:val="5"/>
          </w:tcPr>
          <w:p w14:paraId="3DD19181" w14:textId="66756F0B" w:rsidR="00006856" w:rsidRPr="00006856" w:rsidRDefault="00006856" w:rsidP="00006856">
            <w:pPr>
              <w:pStyle w:val="Prrafodelista"/>
              <w:numPr>
                <w:ilvl w:val="1"/>
                <w:numId w:val="1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Subcontrataciones</w:t>
            </w:r>
          </w:p>
        </w:tc>
      </w:tr>
      <w:tr w:rsidR="00E37BEC" w:rsidRPr="0041671D" w14:paraId="4CA344A8" w14:textId="77777777" w:rsidTr="00AE2A47">
        <w:trPr>
          <w:trHeight w:val="432"/>
        </w:trPr>
        <w:tc>
          <w:tcPr>
            <w:tcW w:w="5651" w:type="dxa"/>
          </w:tcPr>
          <w:p w14:paraId="2DFC51C9" w14:textId="7D8BBB6B" w:rsidR="00E37BEC" w:rsidRPr="007015A0" w:rsidRDefault="00E37BEC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subcontratada</w:t>
            </w:r>
          </w:p>
        </w:tc>
        <w:tc>
          <w:tcPr>
            <w:tcW w:w="2429" w:type="dxa"/>
            <w:gridSpan w:val="2"/>
          </w:tcPr>
          <w:p w14:paraId="2D293318" w14:textId="4E270D72" w:rsidR="00E37BEC" w:rsidRPr="007015A0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</w:tcPr>
          <w:p w14:paraId="2099F045" w14:textId="2538E5C3" w:rsidR="00E37BEC" w:rsidRPr="007015A0" w:rsidRDefault="00E37BEC" w:rsidP="00701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7BEC" w:rsidRPr="0041671D" w14:paraId="75FF884B" w14:textId="77777777" w:rsidTr="00AE2A47">
        <w:trPr>
          <w:trHeight w:val="432"/>
        </w:trPr>
        <w:tc>
          <w:tcPr>
            <w:tcW w:w="5651" w:type="dxa"/>
          </w:tcPr>
          <w:p w14:paraId="1684AE06" w14:textId="77777777" w:rsidR="00E37BEC" w:rsidRPr="007015A0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gridSpan w:val="2"/>
          </w:tcPr>
          <w:p w14:paraId="6A1E5E4D" w14:textId="77777777" w:rsidR="00E37BEC" w:rsidRPr="007015A0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A14AB62" w14:textId="77777777" w:rsidR="00E37BEC" w:rsidRPr="00622E37" w:rsidRDefault="00E37BEC" w:rsidP="00701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BEC" w14:paraId="72DE840E" w14:textId="77777777" w:rsidTr="00AE2A47">
        <w:trPr>
          <w:trHeight w:val="398"/>
        </w:trPr>
        <w:tc>
          <w:tcPr>
            <w:tcW w:w="5651" w:type="dxa"/>
          </w:tcPr>
          <w:p w14:paraId="2E8DC6B6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5CE943B0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7BD699FD" w14:textId="77777777" w:rsidR="00E37BEC" w:rsidRDefault="00E37BEC" w:rsidP="00D24257">
            <w:pPr>
              <w:rPr>
                <w:b/>
                <w:bCs/>
              </w:rPr>
            </w:pPr>
          </w:p>
        </w:tc>
      </w:tr>
      <w:tr w:rsidR="00006856" w14:paraId="3B7B3C4A" w14:textId="77777777" w:rsidTr="00AE2A47">
        <w:trPr>
          <w:trHeight w:val="398"/>
        </w:trPr>
        <w:tc>
          <w:tcPr>
            <w:tcW w:w="9498" w:type="dxa"/>
            <w:gridSpan w:val="5"/>
          </w:tcPr>
          <w:p w14:paraId="69C4BC5D" w14:textId="023106E1" w:rsidR="00006856" w:rsidRPr="00006856" w:rsidRDefault="00006856" w:rsidP="00006856">
            <w:pPr>
              <w:pStyle w:val="Prrafodelista"/>
              <w:numPr>
                <w:ilvl w:val="1"/>
                <w:numId w:val="11"/>
              </w:numPr>
              <w:spacing w:before="60" w:after="60"/>
              <w:rPr>
                <w:b/>
                <w:bCs/>
              </w:rPr>
            </w:pPr>
            <w:r w:rsidRPr="00006856">
              <w:rPr>
                <w:rFonts w:ascii="Arial" w:hAnsi="Arial" w:cs="Arial"/>
                <w:b/>
                <w:bCs/>
                <w:sz w:val="20"/>
                <w:szCs w:val="20"/>
              </w:rPr>
              <w:t>Otros gastos</w:t>
            </w:r>
          </w:p>
        </w:tc>
      </w:tr>
      <w:tr w:rsidR="00E37BEC" w14:paraId="11B15641" w14:textId="77777777" w:rsidTr="00AE2A47">
        <w:trPr>
          <w:trHeight w:val="398"/>
        </w:trPr>
        <w:tc>
          <w:tcPr>
            <w:tcW w:w="5651" w:type="dxa"/>
          </w:tcPr>
          <w:p w14:paraId="5D7D04BF" w14:textId="43C9D92D" w:rsidR="00E37BEC" w:rsidRDefault="00E37BEC" w:rsidP="00C81797">
            <w:pPr>
              <w:rPr>
                <w:b/>
                <w:bCs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 xml:space="preserve"> Concepto</w:t>
            </w:r>
          </w:p>
        </w:tc>
        <w:tc>
          <w:tcPr>
            <w:tcW w:w="2429" w:type="dxa"/>
            <w:gridSpan w:val="2"/>
          </w:tcPr>
          <w:p w14:paraId="50B1564F" w14:textId="020D7E1C" w:rsidR="00E37BEC" w:rsidRDefault="00E37BEC" w:rsidP="00C81797">
            <w:pPr>
              <w:rPr>
                <w:b/>
                <w:bCs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1418" w:type="dxa"/>
            <w:gridSpan w:val="2"/>
          </w:tcPr>
          <w:p w14:paraId="3E4900D2" w14:textId="5AABAE32" w:rsidR="00E37BEC" w:rsidRDefault="00E37BEC" w:rsidP="00C81797">
            <w:pPr>
              <w:rPr>
                <w:b/>
                <w:bCs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E37BEC" w14:paraId="383B9969" w14:textId="77777777" w:rsidTr="00AE2A47">
        <w:trPr>
          <w:trHeight w:val="398"/>
        </w:trPr>
        <w:tc>
          <w:tcPr>
            <w:tcW w:w="5651" w:type="dxa"/>
          </w:tcPr>
          <w:p w14:paraId="5B46A68C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2429" w:type="dxa"/>
            <w:gridSpan w:val="2"/>
          </w:tcPr>
          <w:p w14:paraId="2965D966" w14:textId="77777777" w:rsidR="00E37BEC" w:rsidRDefault="00E37BEC" w:rsidP="00D2425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4351E7EF" w14:textId="77777777" w:rsidR="00E37BEC" w:rsidRDefault="00E37BEC" w:rsidP="00D24257">
            <w:pPr>
              <w:rPr>
                <w:b/>
                <w:bCs/>
              </w:rPr>
            </w:pPr>
          </w:p>
        </w:tc>
      </w:tr>
    </w:tbl>
    <w:p w14:paraId="394D0246" w14:textId="77777777" w:rsidR="00F60E3A" w:rsidRDefault="00F60E3A">
      <w:pPr>
        <w:rPr>
          <w:rFonts w:ascii="Arial" w:hAnsi="Arial" w:cs="Arial"/>
          <w:sz w:val="20"/>
          <w:szCs w:val="20"/>
        </w:rPr>
      </w:pPr>
    </w:p>
    <w:p w14:paraId="4077D236" w14:textId="77777777" w:rsidR="00F60E3A" w:rsidRDefault="00F60E3A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1417"/>
        <w:gridCol w:w="3261"/>
      </w:tblGrid>
      <w:tr w:rsidR="00E94906" w:rsidRPr="00B11BBC" w14:paraId="117F7A81" w14:textId="77777777" w:rsidTr="00AE2A47">
        <w:trPr>
          <w:trHeight w:val="874"/>
        </w:trPr>
        <w:tc>
          <w:tcPr>
            <w:tcW w:w="9493" w:type="dxa"/>
            <w:gridSpan w:val="4"/>
            <w:shd w:val="pct5" w:color="auto" w:fill="auto"/>
          </w:tcPr>
          <w:p w14:paraId="69B575DD" w14:textId="25B653B4" w:rsidR="00E94906" w:rsidRPr="00753778" w:rsidRDefault="00F63F0E" w:rsidP="00753778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  <w:r w:rsidR="00E94906" w:rsidRPr="007537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gastos no contemplados en la solicitud </w:t>
            </w:r>
            <w:r w:rsidR="00E046A8" w:rsidRPr="00753778">
              <w:rPr>
                <w:rFonts w:ascii="Arial" w:hAnsi="Arial" w:cs="Arial"/>
                <w:b/>
                <w:bCs/>
                <w:sz w:val="24"/>
                <w:szCs w:val="24"/>
              </w:rPr>
              <w:t>inicial del proyecto</w:t>
            </w:r>
          </w:p>
          <w:p w14:paraId="455E4771" w14:textId="66F2F802" w:rsidR="00E046A8" w:rsidRPr="00753778" w:rsidRDefault="00FA0A93" w:rsidP="00753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>Indique todos los g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astos no contemplados en la solicitud </w:t>
            </w:r>
            <w:r w:rsidR="00622E37">
              <w:rPr>
                <w:rFonts w:ascii="Arial" w:hAnsi="Arial" w:cs="Arial"/>
                <w:sz w:val="20"/>
                <w:szCs w:val="20"/>
              </w:rPr>
              <w:t>inicial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75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6DE">
              <w:rPr>
                <w:rFonts w:ascii="Arial" w:hAnsi="Arial" w:cs="Arial"/>
                <w:sz w:val="20"/>
                <w:szCs w:val="20"/>
              </w:rPr>
              <w:t>su</w:t>
            </w:r>
            <w:r w:rsidR="00E94906" w:rsidRPr="00753778">
              <w:rPr>
                <w:rFonts w:ascii="Arial" w:hAnsi="Arial" w:cs="Arial"/>
                <w:sz w:val="20"/>
                <w:szCs w:val="20"/>
              </w:rPr>
              <w:t xml:space="preserve"> justificación</w:t>
            </w:r>
            <w:r w:rsidR="004411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BBD8BD" w14:textId="77777777" w:rsidR="005822D0" w:rsidRDefault="005822D0" w:rsidP="007537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778">
              <w:rPr>
                <w:rFonts w:ascii="Arial" w:hAnsi="Arial" w:cs="Arial"/>
                <w:sz w:val="20"/>
                <w:szCs w:val="20"/>
              </w:rPr>
              <w:t xml:space="preserve">El contenido de este apartado se refiere al proyecto ejecutado por la </w:t>
            </w:r>
            <w:r w:rsidRPr="00C81797">
              <w:rPr>
                <w:rFonts w:ascii="Arial" w:hAnsi="Arial" w:cs="Arial"/>
                <w:b/>
                <w:bCs/>
                <w:sz w:val="20"/>
                <w:szCs w:val="20"/>
              </w:rPr>
              <w:t>agrupación AEI</w:t>
            </w:r>
          </w:p>
          <w:p w14:paraId="1A7703A6" w14:textId="77777777" w:rsidR="00F63F0E" w:rsidRPr="00F63F0E" w:rsidRDefault="00F63F0E" w:rsidP="00F63F0E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F63F0E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Debe incluir un bloque de datos para cada una de las entidades participantes</w:t>
            </w:r>
          </w:p>
          <w:p w14:paraId="717786E9" w14:textId="62D3A8D5" w:rsidR="00F63F0E" w:rsidRPr="00BB6145" w:rsidRDefault="00F63F0E" w:rsidP="00F63F0E">
            <w:pPr>
              <w:spacing w:after="0" w:line="240" w:lineRule="auto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 w:rsidRPr="00F63F0E"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  <w:t>Cree tantas filas como sea necesario</w:t>
            </w:r>
          </w:p>
        </w:tc>
      </w:tr>
      <w:tr w:rsidR="00A5000A" w:rsidRPr="00B11BBC" w14:paraId="2186AAB7" w14:textId="77777777" w:rsidTr="00AE2A47">
        <w:trPr>
          <w:trHeight w:val="505"/>
        </w:trPr>
        <w:tc>
          <w:tcPr>
            <w:tcW w:w="9493" w:type="dxa"/>
            <w:gridSpan w:val="4"/>
            <w:shd w:val="pct5" w:color="auto" w:fill="auto"/>
          </w:tcPr>
          <w:p w14:paraId="01B7B867" w14:textId="77777777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041E82A5" w14:textId="50C00E83" w:rsidR="00A5000A" w:rsidRPr="00A5000A" w:rsidRDefault="00A5000A" w:rsidP="00A500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5000A" w:rsidRPr="005A064D" w14:paraId="28C1B180" w14:textId="77777777" w:rsidTr="00AE2A47">
        <w:trPr>
          <w:trHeight w:val="432"/>
        </w:trPr>
        <w:tc>
          <w:tcPr>
            <w:tcW w:w="2263" w:type="dxa"/>
          </w:tcPr>
          <w:p w14:paraId="628B6307" w14:textId="6251E3D9" w:rsidR="00A5000A" w:rsidRPr="00E046A8" w:rsidRDefault="00A5000A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2552" w:type="dxa"/>
          </w:tcPr>
          <w:p w14:paraId="02F4DA0C" w14:textId="3769DB9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Relación con el proyecto</w:t>
            </w:r>
          </w:p>
        </w:tc>
        <w:tc>
          <w:tcPr>
            <w:tcW w:w="1417" w:type="dxa"/>
          </w:tcPr>
          <w:p w14:paraId="35A4DB72" w14:textId="6194F6DF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46A8">
              <w:rPr>
                <w:rFonts w:ascii="Arial" w:hAnsi="Arial" w:cs="Arial"/>
                <w:sz w:val="20"/>
                <w:szCs w:val="20"/>
              </w:rPr>
              <w:t>mporte</w:t>
            </w:r>
          </w:p>
        </w:tc>
        <w:tc>
          <w:tcPr>
            <w:tcW w:w="3261" w:type="dxa"/>
          </w:tcPr>
          <w:p w14:paraId="1862FE47" w14:textId="2D909290" w:rsidR="00A5000A" w:rsidRPr="00E046A8" w:rsidRDefault="00E046A8" w:rsidP="000F5A8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Justificación del gasto</w:t>
            </w:r>
          </w:p>
        </w:tc>
      </w:tr>
      <w:tr w:rsidR="00A5000A" w:rsidRPr="005A064D" w14:paraId="67F7A208" w14:textId="77777777" w:rsidTr="00AE2A47">
        <w:trPr>
          <w:trHeight w:val="432"/>
        </w:trPr>
        <w:tc>
          <w:tcPr>
            <w:tcW w:w="2263" w:type="dxa"/>
          </w:tcPr>
          <w:p w14:paraId="7DC687C6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453B6C2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A9705D2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6EC71E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232F1AD2" w14:textId="77777777" w:rsidTr="00AE2A47">
        <w:trPr>
          <w:trHeight w:val="432"/>
        </w:trPr>
        <w:tc>
          <w:tcPr>
            <w:tcW w:w="2263" w:type="dxa"/>
          </w:tcPr>
          <w:p w14:paraId="74F75508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F860067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CA49DB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0580399E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000A" w:rsidRPr="005A064D" w14:paraId="36AD0444" w14:textId="77777777" w:rsidTr="00AE2A47">
        <w:trPr>
          <w:trHeight w:val="432"/>
        </w:trPr>
        <w:tc>
          <w:tcPr>
            <w:tcW w:w="2263" w:type="dxa"/>
          </w:tcPr>
          <w:p w14:paraId="6CA0F534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5EBB550" w14:textId="77777777" w:rsidR="00A5000A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E97ADC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4BF2A4E7" w14:textId="77777777" w:rsidR="00A5000A" w:rsidRPr="00BB6145" w:rsidRDefault="00A5000A" w:rsidP="000F5A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3E10B40C" w14:textId="36DABD50" w:rsidR="00B62672" w:rsidRDefault="00B62672" w:rsidP="00B62672">
      <w:pPr>
        <w:rPr>
          <w:rStyle w:val="bold"/>
          <w:rFonts w:eastAsia="Calibri"/>
          <w:b w:val="0"/>
        </w:rPr>
      </w:pPr>
      <w:bookmarkStart w:id="1" w:name="_Hlk130466088"/>
      <w:r>
        <w:rPr>
          <w:rFonts w:cs="Arial"/>
          <w:b/>
          <w:iCs/>
          <w:szCs w:val="20"/>
        </w:rPr>
        <w:lastRenderedPageBreak/>
        <w:t>Condiciones específicas para la ejecución de determinados proyectos</w:t>
      </w:r>
      <w:r>
        <w:rPr>
          <w:rFonts w:cs="Arial"/>
          <w:b/>
          <w:szCs w:val="20"/>
        </w:rPr>
        <w:t>.</w:t>
      </w:r>
    </w:p>
    <w:p w14:paraId="78653430" w14:textId="77777777" w:rsidR="00B62672" w:rsidRDefault="00B62672" w:rsidP="00B62672">
      <w:pPr>
        <w:shd w:val="clear" w:color="auto" w:fill="F2F2F2"/>
        <w:ind w:right="-1"/>
        <w:jc w:val="both"/>
        <w:rPr>
          <w:rFonts w:cs="Arial"/>
        </w:rPr>
      </w:pPr>
      <w:r>
        <w:rPr>
          <w:rFonts w:cs="Arial"/>
        </w:rPr>
        <w:t xml:space="preserve">Rellenar solo en Proyectos que utilicen recursos genéticos españoles o extranjeros y conocimientos tradicionales asociados a los recursos genéticos, cubiertos por el Reglamento (UE)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511/2014 del Parlamento Europeo y del Consejo, de 16 de abril de 2014, relativo a las medidas de cumplimiento de los usuarios del protocolo de Nagoya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7"/>
      </w:tblGrid>
      <w:tr w:rsidR="00B62672" w14:paraId="23293BC7" w14:textId="77777777" w:rsidTr="00BA0300">
        <w:tc>
          <w:tcPr>
            <w:tcW w:w="2376" w:type="dxa"/>
            <w:shd w:val="clear" w:color="auto" w:fill="auto"/>
          </w:tcPr>
          <w:p w14:paraId="5D900887" w14:textId="77777777" w:rsidR="00B62672" w:rsidRPr="001106B1" w:rsidRDefault="00B62672" w:rsidP="00BA0300">
            <w:pPr>
              <w:ind w:right="-1"/>
              <w:rPr>
                <w:rFonts w:cs="Arial"/>
              </w:rPr>
            </w:pPr>
            <w:r w:rsidRPr="001106B1">
              <w:rPr>
                <w:rFonts w:cs="Arial"/>
              </w:rPr>
              <w:t>Número de Registro:</w:t>
            </w:r>
          </w:p>
        </w:tc>
        <w:tc>
          <w:tcPr>
            <w:tcW w:w="7117" w:type="dxa"/>
            <w:shd w:val="clear" w:color="auto" w:fill="auto"/>
          </w:tcPr>
          <w:p w14:paraId="79A3FCE1" w14:textId="77777777" w:rsidR="00B62672" w:rsidRPr="001106B1" w:rsidRDefault="00B62672" w:rsidP="00BA0300">
            <w:pPr>
              <w:ind w:right="-1"/>
              <w:rPr>
                <w:rFonts w:cs="Arial"/>
              </w:rPr>
            </w:pPr>
          </w:p>
        </w:tc>
      </w:tr>
    </w:tbl>
    <w:p w14:paraId="7FE6F477" w14:textId="77777777" w:rsidR="00B62672" w:rsidRPr="00C26BCF" w:rsidRDefault="00B62672" w:rsidP="00B62672">
      <w:pPr>
        <w:ind w:right="-1"/>
        <w:jc w:val="both"/>
        <w:rPr>
          <w:rFonts w:cs="Arial"/>
          <w:sz w:val="16"/>
        </w:rPr>
      </w:pPr>
      <w:r w:rsidRPr="00C26BCF">
        <w:rPr>
          <w:rFonts w:cs="Arial"/>
          <w:b/>
          <w:sz w:val="16"/>
        </w:rPr>
        <w:t>Nota;</w:t>
      </w:r>
      <w:r>
        <w:rPr>
          <w:rFonts w:cs="Arial"/>
        </w:rPr>
        <w:t xml:space="preserve"> </w:t>
      </w:r>
      <w:r w:rsidRPr="00C26BCF">
        <w:rPr>
          <w:rFonts w:cs="Arial"/>
          <w:sz w:val="16"/>
        </w:rPr>
        <w:t>número de registro que justifique la presentación, a través de la sede electrónica del Ministerio para la Transición Ecológica</w:t>
      </w:r>
      <w:r>
        <w:rPr>
          <w:rFonts w:cs="Arial"/>
          <w:sz w:val="16"/>
        </w:rPr>
        <w:t xml:space="preserve"> </w:t>
      </w:r>
      <w:r w:rsidRPr="00644E64">
        <w:rPr>
          <w:rFonts w:cs="Arial"/>
          <w:sz w:val="16"/>
        </w:rPr>
        <w:t>y el Reto Demográfico</w:t>
      </w:r>
      <w:r w:rsidRPr="00C26BCF">
        <w:rPr>
          <w:rFonts w:cs="Arial"/>
          <w:sz w:val="16"/>
        </w:rPr>
        <w:t>, de la declaración de diligencia debida de conformidad con el artículo 14.1 del Real Decreto 124/2017, 24 de febrero</w:t>
      </w:r>
    </w:p>
    <w:p w14:paraId="5A3D7BC1" w14:textId="77777777" w:rsidR="00B62672" w:rsidRDefault="00B62672" w:rsidP="00B62672">
      <w:pPr>
        <w:rPr>
          <w:rStyle w:val="bold"/>
          <w:rFonts w:eastAsia="Calibri"/>
          <w:b w:val="0"/>
        </w:rPr>
      </w:pPr>
    </w:p>
    <w:bookmarkEnd w:id="1"/>
    <w:sectPr w:rsidR="00B62672" w:rsidSect="00554303">
      <w:headerReference w:type="default" r:id="rId8"/>
      <w:footerReference w:type="default" r:id="rId9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AB0E" w14:textId="77777777" w:rsidR="00B37BBD" w:rsidRDefault="00B37BBD" w:rsidP="009740FD">
      <w:pPr>
        <w:spacing w:after="0" w:line="240" w:lineRule="auto"/>
      </w:pPr>
      <w:r>
        <w:separator/>
      </w:r>
    </w:p>
  </w:endnote>
  <w:endnote w:type="continuationSeparator" w:id="0">
    <w:p w14:paraId="084885E1" w14:textId="77777777" w:rsidR="00B37BBD" w:rsidRDefault="00B37BBD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D709" w14:textId="77777777" w:rsidR="009A5109" w:rsidRPr="009A5109" w:rsidRDefault="009A5109">
    <w:pPr>
      <w:pStyle w:val="Piedepgina"/>
      <w:jc w:val="right"/>
    </w:pPr>
    <w:r w:rsidRPr="009A5109">
      <w:rPr>
        <w:sz w:val="20"/>
        <w:szCs w:val="20"/>
      </w:rPr>
      <w:t xml:space="preserve">pág. </w:t>
    </w:r>
    <w:r w:rsidRPr="009A5109">
      <w:rPr>
        <w:sz w:val="20"/>
        <w:szCs w:val="20"/>
      </w:rPr>
      <w:fldChar w:fldCharType="begin"/>
    </w:r>
    <w:r w:rsidRPr="009A5109">
      <w:rPr>
        <w:sz w:val="20"/>
        <w:szCs w:val="20"/>
      </w:rPr>
      <w:instrText>PAGE  \* Arabic</w:instrText>
    </w:r>
    <w:r w:rsidRPr="009A5109">
      <w:rPr>
        <w:sz w:val="20"/>
        <w:szCs w:val="20"/>
      </w:rPr>
      <w:fldChar w:fldCharType="separate"/>
    </w:r>
    <w:r w:rsidRPr="009A5109">
      <w:rPr>
        <w:sz w:val="20"/>
        <w:szCs w:val="20"/>
      </w:rPr>
      <w:t>1</w:t>
    </w:r>
    <w:r w:rsidRPr="009A5109">
      <w:rPr>
        <w:sz w:val="20"/>
        <w:szCs w:val="20"/>
      </w:rPr>
      <w:fldChar w:fldCharType="end"/>
    </w:r>
  </w:p>
  <w:p w14:paraId="65691413" w14:textId="77777777" w:rsidR="009A5109" w:rsidRDefault="009A5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0373" w14:textId="77777777" w:rsidR="00B37BBD" w:rsidRDefault="00B37BBD" w:rsidP="009740FD">
      <w:pPr>
        <w:spacing w:after="0" w:line="240" w:lineRule="auto"/>
      </w:pPr>
      <w:r>
        <w:separator/>
      </w:r>
    </w:p>
  </w:footnote>
  <w:footnote w:type="continuationSeparator" w:id="0">
    <w:p w14:paraId="4F280F3F" w14:textId="77777777" w:rsidR="00B37BBD" w:rsidRDefault="00B37BBD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807" w14:textId="574985A8" w:rsidR="009740FD" w:rsidRDefault="00CA4BD5" w:rsidP="00E61B75">
    <w:pPr>
      <w:pStyle w:val="Encabezado"/>
      <w:tabs>
        <w:tab w:val="clear" w:pos="4252"/>
        <w:tab w:val="clear" w:pos="8504"/>
        <w:tab w:val="left" w:pos="1020"/>
      </w:tabs>
      <w:jc w:val="center"/>
    </w:pPr>
    <w:r w:rsidRPr="00CA4BD5">
      <w:rPr>
        <w:noProof/>
      </w:rPr>
      <w:drawing>
        <wp:inline distT="0" distB="0" distL="0" distR="0" wp14:anchorId="52E2922C" wp14:editId="1BE5BB27">
          <wp:extent cx="4170401" cy="996950"/>
          <wp:effectExtent l="0" t="0" r="1905" b="0"/>
          <wp:docPr id="4379503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9503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4965" cy="99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F00"/>
    <w:multiLevelType w:val="hybridMultilevel"/>
    <w:tmpl w:val="0E1ED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4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F764FC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85607E"/>
    <w:multiLevelType w:val="multilevel"/>
    <w:tmpl w:val="115A1D70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3CE43227"/>
    <w:multiLevelType w:val="hybridMultilevel"/>
    <w:tmpl w:val="8B8E68D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871F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0228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E34AD1"/>
    <w:multiLevelType w:val="hybridMultilevel"/>
    <w:tmpl w:val="D86E7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2492"/>
    <w:multiLevelType w:val="hybridMultilevel"/>
    <w:tmpl w:val="5F9E94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D90038"/>
    <w:multiLevelType w:val="multilevel"/>
    <w:tmpl w:val="B0FAE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5C383E"/>
    <w:multiLevelType w:val="hybridMultilevel"/>
    <w:tmpl w:val="C89EFF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820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7514286">
    <w:abstractNumId w:val="3"/>
  </w:num>
  <w:num w:numId="2" w16cid:durableId="1722752387">
    <w:abstractNumId w:val="2"/>
  </w:num>
  <w:num w:numId="3" w16cid:durableId="1739937127">
    <w:abstractNumId w:val="1"/>
  </w:num>
  <w:num w:numId="4" w16cid:durableId="910819565">
    <w:abstractNumId w:val="4"/>
  </w:num>
  <w:num w:numId="5" w16cid:durableId="1570991480">
    <w:abstractNumId w:val="10"/>
  </w:num>
  <w:num w:numId="6" w16cid:durableId="1807355556">
    <w:abstractNumId w:val="6"/>
  </w:num>
  <w:num w:numId="7" w16cid:durableId="1543905016">
    <w:abstractNumId w:val="5"/>
  </w:num>
  <w:num w:numId="8" w16cid:durableId="836650044">
    <w:abstractNumId w:val="9"/>
  </w:num>
  <w:num w:numId="9" w16cid:durableId="1031540489">
    <w:abstractNumId w:val="0"/>
  </w:num>
  <w:num w:numId="10" w16cid:durableId="1783956172">
    <w:abstractNumId w:val="11"/>
  </w:num>
  <w:num w:numId="11" w16cid:durableId="953902209">
    <w:abstractNumId w:val="3"/>
    <w:lvlOverride w:ilvl="0">
      <w:lvl w:ilvl="0">
        <w:start w:val="1"/>
        <w:numFmt w:val="decimal"/>
        <w:lvlText w:val="%1."/>
        <w:lvlJc w:val="left"/>
        <w:pPr>
          <w:ind w:left="539" w:hanging="39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97" w:hanging="397"/>
        </w:pPr>
        <w:rPr>
          <w:rFonts w:ascii="Arial" w:hAnsi="Arial" w:cs="Arial" w:hint="default"/>
          <w:b/>
          <w:bCs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97" w:hanging="39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97" w:hanging="397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7" w:hanging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7" w:hanging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7" w:hanging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7" w:hanging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7" w:hanging="397"/>
        </w:pPr>
        <w:rPr>
          <w:rFonts w:hint="default"/>
        </w:rPr>
      </w:lvl>
    </w:lvlOverride>
  </w:num>
  <w:num w:numId="12" w16cid:durableId="1388185245">
    <w:abstractNumId w:val="7"/>
  </w:num>
  <w:num w:numId="13" w16cid:durableId="125817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06856"/>
    <w:rsid w:val="000126AE"/>
    <w:rsid w:val="00016BF7"/>
    <w:rsid w:val="000604BA"/>
    <w:rsid w:val="000920B8"/>
    <w:rsid w:val="000E393B"/>
    <w:rsid w:val="00141960"/>
    <w:rsid w:val="00142B8D"/>
    <w:rsid w:val="00153960"/>
    <w:rsid w:val="00171609"/>
    <w:rsid w:val="001A3D5A"/>
    <w:rsid w:val="001B4260"/>
    <w:rsid w:val="001D2C9F"/>
    <w:rsid w:val="001D4D10"/>
    <w:rsid w:val="001E4E0E"/>
    <w:rsid w:val="002047AC"/>
    <w:rsid w:val="00207138"/>
    <w:rsid w:val="00230ACC"/>
    <w:rsid w:val="00236DE2"/>
    <w:rsid w:val="00253E50"/>
    <w:rsid w:val="002967B5"/>
    <w:rsid w:val="00296C4F"/>
    <w:rsid w:val="002A134E"/>
    <w:rsid w:val="002A5048"/>
    <w:rsid w:val="002A78CA"/>
    <w:rsid w:val="002B0360"/>
    <w:rsid w:val="002B4093"/>
    <w:rsid w:val="002C352C"/>
    <w:rsid w:val="002E250A"/>
    <w:rsid w:val="002F1B73"/>
    <w:rsid w:val="003118EC"/>
    <w:rsid w:val="00326C18"/>
    <w:rsid w:val="00334FC1"/>
    <w:rsid w:val="00362288"/>
    <w:rsid w:val="00376DA2"/>
    <w:rsid w:val="003B47F3"/>
    <w:rsid w:val="003B4AE0"/>
    <w:rsid w:val="003B7D9F"/>
    <w:rsid w:val="003E6124"/>
    <w:rsid w:val="004004CE"/>
    <w:rsid w:val="0041671D"/>
    <w:rsid w:val="00420BFE"/>
    <w:rsid w:val="0044110B"/>
    <w:rsid w:val="00457F22"/>
    <w:rsid w:val="0048327C"/>
    <w:rsid w:val="004B3096"/>
    <w:rsid w:val="004C0690"/>
    <w:rsid w:val="004C303F"/>
    <w:rsid w:val="004E30D2"/>
    <w:rsid w:val="004E46DE"/>
    <w:rsid w:val="004E7B9A"/>
    <w:rsid w:val="00532C46"/>
    <w:rsid w:val="00554303"/>
    <w:rsid w:val="00561BF3"/>
    <w:rsid w:val="00561CEA"/>
    <w:rsid w:val="005677AA"/>
    <w:rsid w:val="005772C9"/>
    <w:rsid w:val="005822D0"/>
    <w:rsid w:val="005A417A"/>
    <w:rsid w:val="005B4799"/>
    <w:rsid w:val="005C7DEF"/>
    <w:rsid w:val="005F5080"/>
    <w:rsid w:val="00617539"/>
    <w:rsid w:val="00622E37"/>
    <w:rsid w:val="00645E5B"/>
    <w:rsid w:val="00674C27"/>
    <w:rsid w:val="00677722"/>
    <w:rsid w:val="00687308"/>
    <w:rsid w:val="006E7765"/>
    <w:rsid w:val="007015A0"/>
    <w:rsid w:val="00745690"/>
    <w:rsid w:val="00753778"/>
    <w:rsid w:val="00753EE7"/>
    <w:rsid w:val="00765C2C"/>
    <w:rsid w:val="00790EC7"/>
    <w:rsid w:val="007E2984"/>
    <w:rsid w:val="007F08DA"/>
    <w:rsid w:val="007F7E04"/>
    <w:rsid w:val="00856417"/>
    <w:rsid w:val="00857941"/>
    <w:rsid w:val="008624D1"/>
    <w:rsid w:val="00944299"/>
    <w:rsid w:val="0094777B"/>
    <w:rsid w:val="009740FD"/>
    <w:rsid w:val="009968C3"/>
    <w:rsid w:val="009A5109"/>
    <w:rsid w:val="009D2870"/>
    <w:rsid w:val="009D53B4"/>
    <w:rsid w:val="009D7315"/>
    <w:rsid w:val="009E1746"/>
    <w:rsid w:val="009E4061"/>
    <w:rsid w:val="009E6C16"/>
    <w:rsid w:val="009F0349"/>
    <w:rsid w:val="00A40068"/>
    <w:rsid w:val="00A5000A"/>
    <w:rsid w:val="00AB73B7"/>
    <w:rsid w:val="00AD790F"/>
    <w:rsid w:val="00AE2A47"/>
    <w:rsid w:val="00AF1178"/>
    <w:rsid w:val="00AF31DF"/>
    <w:rsid w:val="00B27964"/>
    <w:rsid w:val="00B37BBD"/>
    <w:rsid w:val="00B62672"/>
    <w:rsid w:val="00B955C7"/>
    <w:rsid w:val="00BB6145"/>
    <w:rsid w:val="00BC294F"/>
    <w:rsid w:val="00BD3373"/>
    <w:rsid w:val="00BD5EF5"/>
    <w:rsid w:val="00C00E80"/>
    <w:rsid w:val="00C159FA"/>
    <w:rsid w:val="00C34B03"/>
    <w:rsid w:val="00C57184"/>
    <w:rsid w:val="00C63243"/>
    <w:rsid w:val="00C81797"/>
    <w:rsid w:val="00C87A0B"/>
    <w:rsid w:val="00C93A2E"/>
    <w:rsid w:val="00CA4BD5"/>
    <w:rsid w:val="00CB1D97"/>
    <w:rsid w:val="00CB3DBD"/>
    <w:rsid w:val="00CC4DF8"/>
    <w:rsid w:val="00CC6770"/>
    <w:rsid w:val="00CD178F"/>
    <w:rsid w:val="00CF76DE"/>
    <w:rsid w:val="00D027D7"/>
    <w:rsid w:val="00D234DD"/>
    <w:rsid w:val="00D738BA"/>
    <w:rsid w:val="00D80D94"/>
    <w:rsid w:val="00D95F13"/>
    <w:rsid w:val="00DA6952"/>
    <w:rsid w:val="00DE51C3"/>
    <w:rsid w:val="00DF14EC"/>
    <w:rsid w:val="00E02F1D"/>
    <w:rsid w:val="00E046A8"/>
    <w:rsid w:val="00E37BEC"/>
    <w:rsid w:val="00E61B75"/>
    <w:rsid w:val="00E82557"/>
    <w:rsid w:val="00E94906"/>
    <w:rsid w:val="00F02561"/>
    <w:rsid w:val="00F25168"/>
    <w:rsid w:val="00F31396"/>
    <w:rsid w:val="00F53786"/>
    <w:rsid w:val="00F60E3A"/>
    <w:rsid w:val="00F63F0E"/>
    <w:rsid w:val="00FA0A93"/>
    <w:rsid w:val="00FB5544"/>
    <w:rsid w:val="00FC7304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5396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53960"/>
    <w:rPr>
      <w:rFonts w:ascii="Arial" w:eastAsia="Times New Roman" w:hAnsi="Arial" w:cs="Times New Roman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0186-48DB-493F-B0CC-D08C1125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García Redondo, MªSol</cp:lastModifiedBy>
  <cp:revision>8</cp:revision>
  <dcterms:created xsi:type="dcterms:W3CDTF">2025-05-07T06:26:00Z</dcterms:created>
  <dcterms:modified xsi:type="dcterms:W3CDTF">2025-05-09T08:16:00Z</dcterms:modified>
</cp:coreProperties>
</file>