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E0B13" w14:textId="62BC9AC8" w:rsidR="008356E9" w:rsidRDefault="008356E9"/>
    <w:p w14:paraId="043A1153" w14:textId="5EC9FA87" w:rsidR="006D1987" w:rsidRDefault="006D1987" w:rsidP="006E1EE0"/>
    <w:p w14:paraId="133C9427" w14:textId="77777777" w:rsidR="00FF7985" w:rsidRDefault="00FF7985" w:rsidP="00FF7985">
      <w:r>
        <w:t>PREÁMBULO</w:t>
      </w:r>
    </w:p>
    <w:p w14:paraId="5FFE947F" w14:textId="77777777" w:rsidR="00FF7985" w:rsidRDefault="00FF7985" w:rsidP="00FF7985"/>
    <w:p w14:paraId="160C6274" w14:textId="5763EB1C" w:rsidR="00FF7985" w:rsidRDefault="00FF7985" w:rsidP="00FF7985">
      <w:r>
        <w:t xml:space="preserve">Durante el tiempo que las bases permanecen abiertas, las personas que allí conviven han de ser autosuficientes en el sentido de que, entre ellas, han de realizar todas las labores necesarias para el correcto funcionamiento de la base. </w:t>
      </w:r>
    </w:p>
    <w:p w14:paraId="587EC67D" w14:textId="77777777" w:rsidR="00FF7985" w:rsidRDefault="00FF7985" w:rsidP="00FF7985"/>
    <w:p w14:paraId="7429BE26" w14:textId="574C4629" w:rsidR="00FF7985" w:rsidRDefault="00FF7985" w:rsidP="00FF7985">
      <w:r>
        <w:t>Ello implica que, al no haber personal específico de limpieza y restauración (a excepción del cocinero</w:t>
      </w:r>
      <w:r w:rsidR="001A7D65">
        <w:t>/a</w:t>
      </w:r>
      <w:r>
        <w:t>), las tareas domésticas se han de realizar entre todos los componentes de la base, lo cual implica, a su vez, que cualquier miembro de la base y conforme a las instrucciones del jefe</w:t>
      </w:r>
      <w:r w:rsidR="001A7D65">
        <w:t>/a</w:t>
      </w:r>
      <w:r>
        <w:t xml:space="preserve"> de la misma, tenga que asumir de manera periódica o bajo una necesidad puntual, otras tareas que no son las específicas científicas y técnicas de su propio proyecto de investigación. </w:t>
      </w:r>
    </w:p>
    <w:p w14:paraId="7DB57A76" w14:textId="25758A01" w:rsidR="00FF7985" w:rsidRDefault="00FF7985" w:rsidP="00FF7985"/>
    <w:p w14:paraId="293C01E9" w14:textId="77777777" w:rsidR="00FF7985" w:rsidRDefault="00FF7985" w:rsidP="00FF7985"/>
    <w:p w14:paraId="0070B8FC" w14:textId="60A653F2" w:rsidR="00FF7985" w:rsidRDefault="00FF7985" w:rsidP="00FF7985">
      <w:r w:rsidRPr="00FF7985">
        <w:rPr>
          <w:b/>
        </w:rPr>
        <w:t>TÍTULO DEL PROYECTO</w:t>
      </w:r>
      <w:r>
        <w:t>:</w:t>
      </w:r>
    </w:p>
    <w:p w14:paraId="67EF5157" w14:textId="43B5664D" w:rsidR="00FF7985" w:rsidRDefault="00FF7985" w:rsidP="00FF7985"/>
    <w:p w14:paraId="21226513" w14:textId="77777777" w:rsidR="009078CC" w:rsidRDefault="009078CC" w:rsidP="00FF7985"/>
    <w:p w14:paraId="7097A7D6" w14:textId="77777777" w:rsidR="00FF7985" w:rsidRDefault="00FF7985" w:rsidP="00FF7985"/>
    <w:p w14:paraId="14B9AF0C" w14:textId="5320FE8B" w:rsidR="00FF7985" w:rsidRPr="00FF7985" w:rsidRDefault="00FF7985" w:rsidP="00FF7985">
      <w:pPr>
        <w:rPr>
          <w:b/>
        </w:rPr>
      </w:pPr>
      <w:r w:rsidRPr="00FF7985">
        <w:rPr>
          <w:b/>
        </w:rPr>
        <w:t>INVESTIGADOR/A PRINCIPAL</w:t>
      </w:r>
      <w:r>
        <w:rPr>
          <w:b/>
        </w:rPr>
        <w:t>:</w:t>
      </w:r>
    </w:p>
    <w:p w14:paraId="46B41027" w14:textId="1408094D" w:rsidR="00FF7985" w:rsidRDefault="00FF7985" w:rsidP="00FF7985"/>
    <w:p w14:paraId="13597B1C" w14:textId="01F652F4" w:rsidR="00FF7985" w:rsidRDefault="00FF7985" w:rsidP="00FF7985"/>
    <w:p w14:paraId="61D8F8D6" w14:textId="77777777" w:rsidR="00FF7985" w:rsidRDefault="00FF7985" w:rsidP="00FF7985"/>
    <w:p w14:paraId="2B9194CD" w14:textId="0BAFB9E4" w:rsidR="00717BB5" w:rsidRDefault="00FF7985" w:rsidP="00FF7985">
      <w:r>
        <w:t xml:space="preserve">De acuerdo con las actividades científicas previstas en el plan de campaña, adjunto a la solicitud de financiación del referido proyecto de investigación, el investigador principal del mismo acepta, en representación de él y </w:t>
      </w:r>
      <w:r w:rsidR="009F4ABE">
        <w:rPr>
          <w:rFonts w:eastAsia="Times New Roman"/>
          <w:lang w:eastAsia="es-ES"/>
        </w:rPr>
        <w:t>del personal que participe en la ejecución del proyecto</w:t>
      </w:r>
      <w:r>
        <w:t>, colaborar en la realización de otras tareas imprescindibles para el logro de una buena convivencia en las bases.</w:t>
      </w:r>
    </w:p>
    <w:p w14:paraId="6677DC59" w14:textId="77777777" w:rsidR="00717BB5" w:rsidRDefault="00717BB5" w:rsidP="00B27FD2"/>
    <w:p w14:paraId="79BF7ED4" w14:textId="7396A0C2" w:rsidR="00B27FD2" w:rsidRDefault="00B27FD2" w:rsidP="00B27FD2"/>
    <w:p w14:paraId="74A23AFE" w14:textId="783DC55B" w:rsidR="00FF7985" w:rsidRDefault="00FF7985" w:rsidP="00B27FD2"/>
    <w:p w14:paraId="74C93169" w14:textId="3FAA7852" w:rsidR="00FF7985" w:rsidRDefault="00FF7985" w:rsidP="00B27FD2"/>
    <w:p w14:paraId="09D6A993" w14:textId="5C327625" w:rsidR="00FF7985" w:rsidRDefault="00FF7985" w:rsidP="00B27FD2"/>
    <w:p w14:paraId="16EB4768" w14:textId="3B408080" w:rsidR="00FF7985" w:rsidRDefault="00FF7985" w:rsidP="00B27FD2"/>
    <w:p w14:paraId="348E92FB" w14:textId="57C80ACA" w:rsidR="00FF7985" w:rsidRDefault="00FF7985" w:rsidP="00B27FD2"/>
    <w:p w14:paraId="3052CB43" w14:textId="68B2D904" w:rsidR="00FF7985" w:rsidRDefault="00FF7985" w:rsidP="00B27FD2"/>
    <w:p w14:paraId="303C6272" w14:textId="57A2CFD1" w:rsidR="00FF7985" w:rsidRDefault="00FF7985" w:rsidP="00B27FD2"/>
    <w:p w14:paraId="1C0B6AE8" w14:textId="75A9B465" w:rsidR="00FF7985" w:rsidRDefault="00FF7985" w:rsidP="00B27FD2"/>
    <w:p w14:paraId="0A7A6BEC" w14:textId="122A5CE7" w:rsidR="00FF7985" w:rsidRDefault="00FF7985" w:rsidP="00B27FD2"/>
    <w:p w14:paraId="7E3AC209" w14:textId="627FC2EC" w:rsidR="00FF7985" w:rsidRDefault="00FF7985" w:rsidP="00B27FD2"/>
    <w:p w14:paraId="5A65C068" w14:textId="77777777" w:rsidR="00FF7985" w:rsidRDefault="00FF7985" w:rsidP="00B27FD2"/>
    <w:p w14:paraId="4271867F" w14:textId="77777777" w:rsidR="00B27FD2" w:rsidRDefault="00B27FD2" w:rsidP="00B27FD2">
      <w:r>
        <w:t>Fecha:</w:t>
      </w:r>
    </w:p>
    <w:p w14:paraId="18419D2A" w14:textId="77777777" w:rsidR="00B27FD2" w:rsidRDefault="00B27FD2" w:rsidP="00B27FD2">
      <w:r>
        <w:t>Fdo.:</w:t>
      </w:r>
    </w:p>
    <w:p w14:paraId="7FC7EA40" w14:textId="5995FFF9" w:rsidR="006E1EE0" w:rsidRDefault="00B27FD2" w:rsidP="006E1EE0">
      <w:r>
        <w:t>Investigador</w:t>
      </w:r>
      <w:r w:rsidR="001A7D65">
        <w:t>/a</w:t>
      </w:r>
      <w:r>
        <w:t xml:space="preserve"> principal del proyecto</w:t>
      </w:r>
      <w:r w:rsidR="00717BB5">
        <w:t>.</w:t>
      </w:r>
    </w:p>
    <w:p w14:paraId="54AC12FE" w14:textId="77777777" w:rsidR="006E1EE0" w:rsidRDefault="006E1EE0" w:rsidP="006E1EE0"/>
    <w:p w14:paraId="30FF0386" w14:textId="77777777" w:rsidR="00F467C3" w:rsidRDefault="00F467C3" w:rsidP="006E1EE0"/>
    <w:p w14:paraId="53A21393" w14:textId="2668B2F1" w:rsidR="00F467C3" w:rsidRDefault="00F467C3"/>
    <w:p w14:paraId="2438FB25" w14:textId="77777777" w:rsidR="00F467C3" w:rsidRPr="006E1EE0" w:rsidRDefault="00F467C3" w:rsidP="006E1EE0"/>
    <w:sectPr w:rsidR="00F467C3" w:rsidRPr="006E1EE0" w:rsidSect="00F467C3">
      <w:headerReference w:type="default" r:id="rId8"/>
      <w:footerReference w:type="default" r:id="rId9"/>
      <w:headerReference w:type="first" r:id="rId10"/>
      <w:footerReference w:type="first" r:id="rId11"/>
      <w:pgSz w:w="11906" w:h="16838" w:code="9"/>
      <w:pgMar w:top="3289" w:right="1134" w:bottom="1361"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74362" w14:textId="77777777" w:rsidR="007D6718" w:rsidRDefault="007D6718" w:rsidP="001923E8">
      <w:r>
        <w:separator/>
      </w:r>
    </w:p>
  </w:endnote>
  <w:endnote w:type="continuationSeparator" w:id="0">
    <w:p w14:paraId="6268BF3E" w14:textId="77777777" w:rsidR="007D6718" w:rsidRDefault="007D6718" w:rsidP="0019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2835"/>
      <w:gridCol w:w="1264"/>
    </w:tblGrid>
    <w:tr w:rsidR="00CA4182" w:rsidRPr="00443A3F" w14:paraId="20A3E6C1" w14:textId="77777777" w:rsidTr="009078CC">
      <w:tc>
        <w:tcPr>
          <w:tcW w:w="5529" w:type="dxa"/>
          <w:tcMar>
            <w:top w:w="57" w:type="dxa"/>
            <w:bottom w:w="57" w:type="dxa"/>
          </w:tcMar>
          <w:vAlign w:val="center"/>
        </w:tcPr>
        <w:p w14:paraId="3672137D" w14:textId="697D53AC" w:rsidR="00CA4182" w:rsidRPr="00443A3F" w:rsidRDefault="00443A3F" w:rsidP="00443A3F">
          <w:pPr>
            <w:pStyle w:val="Piedepgina"/>
            <w:jc w:val="left"/>
            <w:rPr>
              <w:bCs/>
              <w:color w:val="808080" w:themeColor="background1" w:themeShade="80"/>
              <w:sz w:val="16"/>
              <w:szCs w:val="16"/>
            </w:rPr>
          </w:pPr>
          <w:r w:rsidRPr="00443A3F">
            <w:rPr>
              <w:bCs/>
              <w:color w:val="808080" w:themeColor="background1" w:themeShade="80"/>
              <w:sz w:val="16"/>
              <w:szCs w:val="16"/>
            </w:rPr>
            <w:t>Compromiso de aceptación de las actividades para la estancia en las bases antárticas españolas durante las campañas</w:t>
          </w:r>
          <w:r>
            <w:rPr>
              <w:bCs/>
              <w:color w:val="808080" w:themeColor="background1" w:themeShade="80"/>
              <w:sz w:val="16"/>
              <w:szCs w:val="16"/>
            </w:rPr>
            <w:t>.</w:t>
          </w:r>
        </w:p>
      </w:tc>
      <w:tc>
        <w:tcPr>
          <w:tcW w:w="2835" w:type="dxa"/>
          <w:tcMar>
            <w:top w:w="57" w:type="dxa"/>
            <w:bottom w:w="57" w:type="dxa"/>
          </w:tcMar>
          <w:vAlign w:val="center"/>
        </w:tcPr>
        <w:p w14:paraId="51627F3F" w14:textId="198AE3FE" w:rsidR="00CA4182" w:rsidRPr="00443A3F" w:rsidRDefault="00443A3F" w:rsidP="00443A3F">
          <w:pPr>
            <w:pStyle w:val="Piedepgina"/>
            <w:jc w:val="left"/>
            <w:rPr>
              <w:sz w:val="16"/>
              <w:szCs w:val="16"/>
            </w:rPr>
          </w:pPr>
          <w:r w:rsidRPr="00443A3F">
            <w:rPr>
              <w:bCs/>
              <w:color w:val="808080" w:themeColor="background1" w:themeShade="80"/>
              <w:sz w:val="16"/>
              <w:szCs w:val="16"/>
            </w:rPr>
            <w:t>proyexcyret.solicitud@aei.gob.es</w:t>
          </w:r>
        </w:p>
      </w:tc>
      <w:tc>
        <w:tcPr>
          <w:tcW w:w="1264" w:type="dxa"/>
          <w:tcMar>
            <w:top w:w="57" w:type="dxa"/>
            <w:bottom w:w="57" w:type="dxa"/>
          </w:tcMar>
          <w:vAlign w:val="center"/>
        </w:tcPr>
        <w:p w14:paraId="4AB86FC0" w14:textId="2E598C6F" w:rsidR="00CA4182" w:rsidRPr="00443A3F" w:rsidRDefault="005378FC" w:rsidP="00443A3F">
          <w:pPr>
            <w:pStyle w:val="Piedepgina"/>
            <w:jc w:val="right"/>
            <w:rPr>
              <w:bCs/>
              <w:color w:val="808080" w:themeColor="background1" w:themeShade="80"/>
              <w:sz w:val="16"/>
              <w:szCs w:val="16"/>
            </w:rPr>
          </w:pPr>
          <w:r w:rsidRPr="00443A3F">
            <w:rPr>
              <w:bCs/>
              <w:color w:val="808080" w:themeColor="background1" w:themeShade="80"/>
              <w:sz w:val="16"/>
              <w:szCs w:val="16"/>
            </w:rPr>
            <w:t xml:space="preserve">Pag </w:t>
          </w:r>
          <w:r w:rsidRPr="00443A3F">
            <w:rPr>
              <w:bCs/>
              <w:color w:val="808080" w:themeColor="background1" w:themeShade="80"/>
              <w:sz w:val="16"/>
              <w:szCs w:val="16"/>
            </w:rPr>
            <w:fldChar w:fldCharType="begin"/>
          </w:r>
          <w:r w:rsidRPr="00443A3F">
            <w:rPr>
              <w:bCs/>
              <w:color w:val="808080" w:themeColor="background1" w:themeShade="80"/>
              <w:sz w:val="16"/>
              <w:szCs w:val="16"/>
            </w:rPr>
            <w:instrText xml:space="preserve"> PAGE   \* MERGEFORMAT </w:instrText>
          </w:r>
          <w:r w:rsidRPr="00443A3F">
            <w:rPr>
              <w:bCs/>
              <w:color w:val="808080" w:themeColor="background1" w:themeShade="80"/>
              <w:sz w:val="16"/>
              <w:szCs w:val="16"/>
            </w:rPr>
            <w:fldChar w:fldCharType="separate"/>
          </w:r>
          <w:r w:rsidR="000A1A15">
            <w:rPr>
              <w:bCs/>
              <w:noProof/>
              <w:color w:val="808080" w:themeColor="background1" w:themeShade="80"/>
              <w:sz w:val="16"/>
              <w:szCs w:val="16"/>
            </w:rPr>
            <w:t>1</w:t>
          </w:r>
          <w:r w:rsidRPr="00443A3F">
            <w:rPr>
              <w:bCs/>
              <w:color w:val="808080" w:themeColor="background1" w:themeShade="80"/>
              <w:sz w:val="16"/>
              <w:szCs w:val="16"/>
            </w:rPr>
            <w:fldChar w:fldCharType="end"/>
          </w:r>
          <w:r w:rsidRPr="00443A3F">
            <w:rPr>
              <w:bCs/>
              <w:color w:val="808080" w:themeColor="background1" w:themeShade="80"/>
              <w:sz w:val="16"/>
              <w:szCs w:val="16"/>
            </w:rPr>
            <w:t xml:space="preserve"> de </w:t>
          </w:r>
          <w:r w:rsidRPr="00443A3F">
            <w:rPr>
              <w:bCs/>
              <w:color w:val="808080" w:themeColor="background1" w:themeShade="80"/>
              <w:sz w:val="16"/>
              <w:szCs w:val="16"/>
            </w:rPr>
            <w:fldChar w:fldCharType="begin"/>
          </w:r>
          <w:r w:rsidRPr="00443A3F">
            <w:rPr>
              <w:bCs/>
              <w:color w:val="808080" w:themeColor="background1" w:themeShade="80"/>
              <w:sz w:val="16"/>
              <w:szCs w:val="16"/>
            </w:rPr>
            <w:instrText xml:space="preserve"> NUMPAGES  \* Arabic  \* MERGEFORMAT </w:instrText>
          </w:r>
          <w:r w:rsidRPr="00443A3F">
            <w:rPr>
              <w:bCs/>
              <w:color w:val="808080" w:themeColor="background1" w:themeShade="80"/>
              <w:sz w:val="16"/>
              <w:szCs w:val="16"/>
            </w:rPr>
            <w:fldChar w:fldCharType="separate"/>
          </w:r>
          <w:r w:rsidR="000A1A15">
            <w:rPr>
              <w:bCs/>
              <w:noProof/>
              <w:color w:val="808080" w:themeColor="background1" w:themeShade="80"/>
              <w:sz w:val="16"/>
              <w:szCs w:val="16"/>
            </w:rPr>
            <w:t>1</w:t>
          </w:r>
          <w:r w:rsidRPr="00443A3F">
            <w:rPr>
              <w:bCs/>
              <w:color w:val="808080" w:themeColor="background1" w:themeShade="80"/>
              <w:sz w:val="16"/>
              <w:szCs w:val="16"/>
            </w:rPr>
            <w:fldChar w:fldCharType="end"/>
          </w:r>
        </w:p>
      </w:tc>
    </w:tr>
  </w:tbl>
  <w:p w14:paraId="49F9BCA6" w14:textId="77777777" w:rsidR="008356E9" w:rsidRPr="00CA4182" w:rsidRDefault="008356E9" w:rsidP="00CA418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2835"/>
      <w:gridCol w:w="1264"/>
    </w:tblGrid>
    <w:tr w:rsidR="00F467C3" w:rsidRPr="00443A3F" w14:paraId="114F0047" w14:textId="77777777" w:rsidTr="0078542F">
      <w:tc>
        <w:tcPr>
          <w:tcW w:w="5529" w:type="dxa"/>
          <w:tcMar>
            <w:top w:w="57" w:type="dxa"/>
            <w:bottom w:w="57" w:type="dxa"/>
          </w:tcMar>
          <w:vAlign w:val="center"/>
        </w:tcPr>
        <w:p w14:paraId="73F62490" w14:textId="77777777" w:rsidR="00F467C3" w:rsidRPr="00443A3F" w:rsidRDefault="00F467C3" w:rsidP="00F467C3">
          <w:pPr>
            <w:pStyle w:val="Piedepgina"/>
            <w:jc w:val="left"/>
            <w:rPr>
              <w:bCs/>
              <w:color w:val="808080" w:themeColor="background1" w:themeShade="80"/>
              <w:sz w:val="16"/>
              <w:szCs w:val="16"/>
            </w:rPr>
          </w:pPr>
          <w:r w:rsidRPr="00443A3F">
            <w:rPr>
              <w:bCs/>
              <w:color w:val="808080" w:themeColor="background1" w:themeShade="80"/>
              <w:sz w:val="16"/>
              <w:szCs w:val="16"/>
            </w:rPr>
            <w:t>Compromiso de aceptación de las actividades para la estancia en las bases antárticas españolas durante las campañas</w:t>
          </w:r>
          <w:r>
            <w:rPr>
              <w:bCs/>
              <w:color w:val="808080" w:themeColor="background1" w:themeShade="80"/>
              <w:sz w:val="16"/>
              <w:szCs w:val="16"/>
            </w:rPr>
            <w:t>.</w:t>
          </w:r>
        </w:p>
      </w:tc>
      <w:tc>
        <w:tcPr>
          <w:tcW w:w="2835" w:type="dxa"/>
          <w:tcMar>
            <w:top w:w="57" w:type="dxa"/>
            <w:bottom w:w="57" w:type="dxa"/>
          </w:tcMar>
          <w:vAlign w:val="center"/>
        </w:tcPr>
        <w:p w14:paraId="44E5999B" w14:textId="44F53168" w:rsidR="00F467C3" w:rsidRPr="00443A3F" w:rsidRDefault="00900EF8" w:rsidP="00F467C3">
          <w:pPr>
            <w:pStyle w:val="Piedepgina"/>
            <w:jc w:val="left"/>
            <w:rPr>
              <w:sz w:val="16"/>
              <w:szCs w:val="16"/>
            </w:rPr>
          </w:pPr>
          <w:hyperlink r:id="rId1" w:history="1">
            <w:r w:rsidRPr="002C3FA9">
              <w:rPr>
                <w:rStyle w:val="Hipervnculo"/>
                <w:sz w:val="16"/>
                <w:szCs w:val="16"/>
              </w:rPr>
              <w:t>eur.excel.solicitud@aei.gob.es</w:t>
            </w:r>
          </w:hyperlink>
        </w:p>
      </w:tc>
      <w:tc>
        <w:tcPr>
          <w:tcW w:w="1264" w:type="dxa"/>
          <w:tcMar>
            <w:top w:w="57" w:type="dxa"/>
            <w:bottom w:w="57" w:type="dxa"/>
          </w:tcMar>
          <w:vAlign w:val="center"/>
        </w:tcPr>
        <w:p w14:paraId="37429B5D" w14:textId="77777777" w:rsidR="00F467C3" w:rsidRPr="00443A3F" w:rsidRDefault="00F467C3" w:rsidP="00F467C3">
          <w:pPr>
            <w:pStyle w:val="Piedepgina"/>
            <w:jc w:val="right"/>
            <w:rPr>
              <w:bCs/>
              <w:color w:val="808080" w:themeColor="background1" w:themeShade="80"/>
              <w:sz w:val="16"/>
              <w:szCs w:val="16"/>
            </w:rPr>
          </w:pPr>
          <w:r w:rsidRPr="00443A3F">
            <w:rPr>
              <w:bCs/>
              <w:color w:val="808080" w:themeColor="background1" w:themeShade="80"/>
              <w:sz w:val="16"/>
              <w:szCs w:val="16"/>
            </w:rPr>
            <w:t xml:space="preserve">Pag </w:t>
          </w:r>
          <w:r w:rsidRPr="00443A3F">
            <w:rPr>
              <w:bCs/>
              <w:color w:val="808080" w:themeColor="background1" w:themeShade="80"/>
              <w:sz w:val="16"/>
              <w:szCs w:val="16"/>
            </w:rPr>
            <w:fldChar w:fldCharType="begin"/>
          </w:r>
          <w:r w:rsidRPr="00443A3F">
            <w:rPr>
              <w:bCs/>
              <w:color w:val="808080" w:themeColor="background1" w:themeShade="80"/>
              <w:sz w:val="16"/>
              <w:szCs w:val="16"/>
            </w:rPr>
            <w:instrText xml:space="preserve"> PAGE   \* MERGEFORMAT </w:instrText>
          </w:r>
          <w:r w:rsidRPr="00443A3F">
            <w:rPr>
              <w:bCs/>
              <w:color w:val="808080" w:themeColor="background1" w:themeShade="80"/>
              <w:sz w:val="16"/>
              <w:szCs w:val="16"/>
            </w:rPr>
            <w:fldChar w:fldCharType="separate"/>
          </w:r>
          <w:r>
            <w:rPr>
              <w:bCs/>
              <w:noProof/>
              <w:color w:val="808080" w:themeColor="background1" w:themeShade="80"/>
              <w:sz w:val="16"/>
              <w:szCs w:val="16"/>
            </w:rPr>
            <w:t>1</w:t>
          </w:r>
          <w:r w:rsidRPr="00443A3F">
            <w:rPr>
              <w:bCs/>
              <w:color w:val="808080" w:themeColor="background1" w:themeShade="80"/>
              <w:sz w:val="16"/>
              <w:szCs w:val="16"/>
            </w:rPr>
            <w:fldChar w:fldCharType="end"/>
          </w:r>
          <w:r w:rsidRPr="00443A3F">
            <w:rPr>
              <w:bCs/>
              <w:color w:val="808080" w:themeColor="background1" w:themeShade="80"/>
              <w:sz w:val="16"/>
              <w:szCs w:val="16"/>
            </w:rPr>
            <w:t xml:space="preserve"> de </w:t>
          </w:r>
          <w:r w:rsidRPr="00443A3F">
            <w:rPr>
              <w:bCs/>
              <w:color w:val="808080" w:themeColor="background1" w:themeShade="80"/>
              <w:sz w:val="16"/>
              <w:szCs w:val="16"/>
            </w:rPr>
            <w:fldChar w:fldCharType="begin"/>
          </w:r>
          <w:r w:rsidRPr="00443A3F">
            <w:rPr>
              <w:bCs/>
              <w:color w:val="808080" w:themeColor="background1" w:themeShade="80"/>
              <w:sz w:val="16"/>
              <w:szCs w:val="16"/>
            </w:rPr>
            <w:instrText xml:space="preserve"> NUMPAGES  \* Arabic  \* MERGEFORMAT </w:instrText>
          </w:r>
          <w:r w:rsidRPr="00443A3F">
            <w:rPr>
              <w:bCs/>
              <w:color w:val="808080" w:themeColor="background1" w:themeShade="80"/>
              <w:sz w:val="16"/>
              <w:szCs w:val="16"/>
            </w:rPr>
            <w:fldChar w:fldCharType="separate"/>
          </w:r>
          <w:r>
            <w:rPr>
              <w:bCs/>
              <w:noProof/>
              <w:color w:val="808080" w:themeColor="background1" w:themeShade="80"/>
              <w:sz w:val="16"/>
              <w:szCs w:val="16"/>
            </w:rPr>
            <w:t>1</w:t>
          </w:r>
          <w:r w:rsidRPr="00443A3F">
            <w:rPr>
              <w:bCs/>
              <w:color w:val="808080" w:themeColor="background1" w:themeShade="80"/>
              <w:sz w:val="16"/>
              <w:szCs w:val="16"/>
            </w:rPr>
            <w:fldChar w:fldCharType="end"/>
          </w:r>
        </w:p>
      </w:tc>
    </w:tr>
  </w:tbl>
  <w:p w14:paraId="4CD46F00" w14:textId="77777777" w:rsidR="00F467C3" w:rsidRDefault="00F467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BD272" w14:textId="77777777" w:rsidR="007D6718" w:rsidRDefault="007D6718" w:rsidP="001923E8">
      <w:r>
        <w:separator/>
      </w:r>
    </w:p>
  </w:footnote>
  <w:footnote w:type="continuationSeparator" w:id="0">
    <w:p w14:paraId="225C5909" w14:textId="77777777" w:rsidR="007D6718" w:rsidRDefault="007D6718" w:rsidP="00192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Ind w:w="-426" w:type="dxa"/>
      <w:tblLayout w:type="fixed"/>
      <w:tblLook w:val="04A0" w:firstRow="1" w:lastRow="0" w:firstColumn="1" w:lastColumn="0" w:noHBand="0" w:noVBand="1"/>
    </w:tblPr>
    <w:tblGrid>
      <w:gridCol w:w="2709"/>
      <w:gridCol w:w="5371"/>
      <w:gridCol w:w="2126"/>
    </w:tblGrid>
    <w:tr w:rsidR="00F467C3" w:rsidRPr="00BA3BD4" w14:paraId="76C45817" w14:textId="77777777" w:rsidTr="0078542F">
      <w:trPr>
        <w:trHeight w:val="19"/>
      </w:trPr>
      <w:tc>
        <w:tcPr>
          <w:tcW w:w="2709" w:type="dxa"/>
          <w:vAlign w:val="center"/>
        </w:tcPr>
        <w:p w14:paraId="6FF9FACF" w14:textId="77777777" w:rsidR="00F467C3" w:rsidRPr="00BA3BD4" w:rsidRDefault="00F467C3" w:rsidP="00F467C3">
          <w:pPr>
            <w:pStyle w:val="Encabezado"/>
            <w:tabs>
              <w:tab w:val="clear" w:pos="4252"/>
              <w:tab w:val="clear" w:pos="8504"/>
            </w:tabs>
            <w:ind w:left="356" w:hanging="33"/>
            <w:rPr>
              <w:sz w:val="16"/>
              <w:szCs w:val="16"/>
            </w:rPr>
          </w:pPr>
          <w:bookmarkStart w:id="0" w:name="_Hlk153453863"/>
          <w:r>
            <w:rPr>
              <w:noProof/>
              <w:sz w:val="16"/>
              <w:szCs w:val="16"/>
            </w:rPr>
            <w:drawing>
              <wp:inline distT="0" distB="0" distL="0" distR="0" wp14:anchorId="657458B9" wp14:editId="3B7CAC04">
                <wp:extent cx="808522" cy="712269"/>
                <wp:effectExtent l="0" t="0" r="0" b="0"/>
                <wp:docPr id="14" name="Imagen 1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financ-UE-2024.jpg"/>
                        <pic:cNvPicPr/>
                      </pic:nvPicPr>
                      <pic:blipFill>
                        <a:blip r:embed="rId1">
                          <a:extLst>
                            <a:ext uri="{28A0092B-C50C-407E-A947-70E740481C1C}">
                              <a14:useLocalDpi xmlns:a14="http://schemas.microsoft.com/office/drawing/2010/main" val="0"/>
                            </a:ext>
                          </a:extLst>
                        </a:blip>
                        <a:stretch>
                          <a:fillRect/>
                        </a:stretch>
                      </pic:blipFill>
                      <pic:spPr>
                        <a:xfrm>
                          <a:off x="0" y="0"/>
                          <a:ext cx="808522" cy="712269"/>
                        </a:xfrm>
                        <a:prstGeom prst="rect">
                          <a:avLst/>
                        </a:prstGeom>
                      </pic:spPr>
                    </pic:pic>
                  </a:graphicData>
                </a:graphic>
              </wp:inline>
            </w:drawing>
          </w:r>
        </w:p>
      </w:tc>
      <w:tc>
        <w:tcPr>
          <w:tcW w:w="5371" w:type="dxa"/>
          <w:vAlign w:val="center"/>
        </w:tcPr>
        <w:p w14:paraId="6417D022" w14:textId="5E5A2B90" w:rsidR="00F467C3" w:rsidRPr="00A7776D" w:rsidRDefault="00F467C3" w:rsidP="00F467C3">
          <w:pPr>
            <w:pStyle w:val="Encabezado"/>
            <w:jc w:val="center"/>
            <w:rPr>
              <w:color w:val="808080" w:themeColor="background1" w:themeShade="80"/>
              <w:sz w:val="14"/>
              <w:szCs w:val="14"/>
            </w:rPr>
          </w:pPr>
          <w:r w:rsidRPr="00F467C3">
            <w:rPr>
              <w:color w:val="808080" w:themeColor="background1" w:themeShade="80"/>
              <w:sz w:val="14"/>
              <w:szCs w:val="14"/>
            </w:rPr>
            <w:t>COMPROMISO DE ACEPTACIÓN DE LAS ACTIVIDADES PARA LA ESTANCIA EN LAS BASES ANTÁRTICAS ESPAÑOLAS DURANTE LAS CAMPAÑAS.</w:t>
          </w:r>
        </w:p>
      </w:tc>
      <w:tc>
        <w:tcPr>
          <w:tcW w:w="2126" w:type="dxa"/>
          <w:vAlign w:val="center"/>
        </w:tcPr>
        <w:p w14:paraId="009888CA" w14:textId="77777777" w:rsidR="00F467C3" w:rsidRPr="00BA3BD4" w:rsidRDefault="00F467C3" w:rsidP="00F467C3">
          <w:pPr>
            <w:jc w:val="right"/>
            <w:rPr>
              <w:sz w:val="16"/>
              <w:szCs w:val="16"/>
            </w:rPr>
          </w:pPr>
          <w:r>
            <w:rPr>
              <w:noProof/>
              <w:sz w:val="16"/>
              <w:szCs w:val="16"/>
            </w:rPr>
            <w:drawing>
              <wp:anchor distT="0" distB="0" distL="114300" distR="114300" simplePos="0" relativeHeight="251670528" behindDoc="0" locked="0" layoutInCell="1" allowOverlap="1" wp14:anchorId="38DFE421" wp14:editId="003F9531">
                <wp:simplePos x="4476750" y="104775"/>
                <wp:positionH relativeFrom="column">
                  <wp:align>right</wp:align>
                </wp:positionH>
                <wp:positionV relativeFrom="paragraph">
                  <wp:posOffset>0</wp:posOffset>
                </wp:positionV>
                <wp:extent cx="316800" cy="720000"/>
                <wp:effectExtent l="0" t="0" r="7620" b="4445"/>
                <wp:wrapTopAndBottom/>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EI+escudoMinisterio-2024.jpg"/>
                        <pic:cNvPicPr/>
                      </pic:nvPicPr>
                      <pic:blipFill>
                        <a:blip r:embed="rId2">
                          <a:extLst>
                            <a:ext uri="{28A0092B-C50C-407E-A947-70E740481C1C}">
                              <a14:useLocalDpi xmlns:a14="http://schemas.microsoft.com/office/drawing/2010/main" val="0"/>
                            </a:ext>
                          </a:extLst>
                        </a:blip>
                        <a:stretch>
                          <a:fillRect/>
                        </a:stretch>
                      </pic:blipFill>
                      <pic:spPr>
                        <a:xfrm>
                          <a:off x="0" y="0"/>
                          <a:ext cx="316800" cy="720000"/>
                        </a:xfrm>
                        <a:prstGeom prst="rect">
                          <a:avLst/>
                        </a:prstGeom>
                      </pic:spPr>
                    </pic:pic>
                  </a:graphicData>
                </a:graphic>
                <wp14:sizeRelH relativeFrom="margin">
                  <wp14:pctWidth>0</wp14:pctWidth>
                </wp14:sizeRelH>
                <wp14:sizeRelV relativeFrom="margin">
                  <wp14:pctHeight>0</wp14:pctHeight>
                </wp14:sizeRelV>
              </wp:anchor>
            </w:drawing>
          </w:r>
        </w:p>
      </w:tc>
    </w:tr>
    <w:bookmarkEnd w:id="0"/>
  </w:tbl>
  <w:p w14:paraId="76E8326C" w14:textId="77777777" w:rsidR="00443A3F" w:rsidRPr="001923E8" w:rsidRDefault="00443A3F" w:rsidP="001923E8">
    <w:pPr>
      <w:pStyle w:val="Encabezado"/>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908"/>
      <w:gridCol w:w="3189"/>
    </w:tblGrid>
    <w:tr w:rsidR="00F467C3" w:rsidRPr="001923E8" w14:paraId="395B9001" w14:textId="77777777" w:rsidTr="0078542F">
      <w:tc>
        <w:tcPr>
          <w:tcW w:w="4531" w:type="dxa"/>
        </w:tcPr>
        <w:p w14:paraId="0EABAEF3" w14:textId="77777777" w:rsidR="00F467C3" w:rsidRPr="001923E8" w:rsidRDefault="00F467C3" w:rsidP="00F467C3">
          <w:pPr>
            <w:pStyle w:val="Encabezado"/>
            <w:rPr>
              <w:sz w:val="4"/>
            </w:rPr>
          </w:pPr>
        </w:p>
      </w:tc>
      <w:tc>
        <w:tcPr>
          <w:tcW w:w="1908" w:type="dxa"/>
        </w:tcPr>
        <w:p w14:paraId="6B6361D6" w14:textId="77777777" w:rsidR="00F467C3" w:rsidRPr="001923E8" w:rsidRDefault="00F467C3" w:rsidP="00F467C3">
          <w:pPr>
            <w:pStyle w:val="Encabezado"/>
            <w:jc w:val="center"/>
            <w:rPr>
              <w:sz w:val="4"/>
            </w:rPr>
          </w:pPr>
        </w:p>
      </w:tc>
      <w:tc>
        <w:tcPr>
          <w:tcW w:w="3189" w:type="dxa"/>
        </w:tcPr>
        <w:p w14:paraId="5EAD4C78" w14:textId="77777777" w:rsidR="00F467C3" w:rsidRPr="001923E8" w:rsidRDefault="00F467C3" w:rsidP="00F467C3">
          <w:pPr>
            <w:pStyle w:val="Encabezado"/>
            <w:rPr>
              <w:sz w:val="4"/>
            </w:rPr>
          </w:pPr>
        </w:p>
      </w:tc>
    </w:tr>
    <w:tr w:rsidR="00F467C3" w:rsidRPr="00BA3BD4" w14:paraId="1C56D1DF" w14:textId="77777777" w:rsidTr="0078542F">
      <w:trPr>
        <w:trHeight w:val="19"/>
      </w:trPr>
      <w:tc>
        <w:tcPr>
          <w:tcW w:w="4531" w:type="dxa"/>
          <w:vAlign w:val="center"/>
        </w:tcPr>
        <w:p w14:paraId="08B04C3C" w14:textId="77777777" w:rsidR="00F467C3" w:rsidRPr="00BA3BD4" w:rsidRDefault="00F467C3" w:rsidP="00F467C3">
          <w:pPr>
            <w:pStyle w:val="Encabezado"/>
            <w:ind w:left="356" w:firstLine="108"/>
            <w:jc w:val="left"/>
            <w:rPr>
              <w:sz w:val="16"/>
              <w:szCs w:val="16"/>
            </w:rPr>
          </w:pPr>
          <w:r>
            <w:rPr>
              <w:noProof/>
              <w:sz w:val="16"/>
              <w:szCs w:val="16"/>
            </w:rPr>
            <w:drawing>
              <wp:anchor distT="0" distB="0" distL="114300" distR="114300" simplePos="0" relativeHeight="251668480" behindDoc="0" locked="0" layoutInCell="1" allowOverlap="1" wp14:anchorId="4B7181D8" wp14:editId="5C8F08DE">
                <wp:simplePos x="0" y="0"/>
                <wp:positionH relativeFrom="column">
                  <wp:align>left</wp:align>
                </wp:positionH>
                <wp:positionV relativeFrom="paragraph">
                  <wp:posOffset>113821</wp:posOffset>
                </wp:positionV>
                <wp:extent cx="2156400" cy="658800"/>
                <wp:effectExtent l="0" t="0" r="0" b="8255"/>
                <wp:wrapTopAndBottom/>
                <wp:docPr id="837808880" name="Imagen 83780888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isterio-SinFondo-2024.jpg"/>
                        <pic:cNvPicPr/>
                      </pic:nvPicPr>
                      <pic:blipFill>
                        <a:blip r:embed="rId1">
                          <a:extLst>
                            <a:ext uri="{28A0092B-C50C-407E-A947-70E740481C1C}">
                              <a14:useLocalDpi xmlns:a14="http://schemas.microsoft.com/office/drawing/2010/main" val="0"/>
                            </a:ext>
                          </a:extLst>
                        </a:blip>
                        <a:stretch>
                          <a:fillRect/>
                        </a:stretch>
                      </pic:blipFill>
                      <pic:spPr>
                        <a:xfrm>
                          <a:off x="0" y="0"/>
                          <a:ext cx="2156400" cy="658800"/>
                        </a:xfrm>
                        <a:prstGeom prst="rect">
                          <a:avLst/>
                        </a:prstGeom>
                      </pic:spPr>
                    </pic:pic>
                  </a:graphicData>
                </a:graphic>
                <wp14:sizeRelH relativeFrom="margin">
                  <wp14:pctWidth>0</wp14:pctWidth>
                </wp14:sizeRelH>
                <wp14:sizeRelV relativeFrom="margin">
                  <wp14:pctHeight>0</wp14:pctHeight>
                </wp14:sizeRelV>
              </wp:anchor>
            </w:drawing>
          </w:r>
        </w:p>
      </w:tc>
      <w:tc>
        <w:tcPr>
          <w:tcW w:w="1908" w:type="dxa"/>
          <w:vAlign w:val="center"/>
        </w:tcPr>
        <w:p w14:paraId="6E69536A" w14:textId="5A6BB655" w:rsidR="00F467C3" w:rsidRPr="00BA3BD4" w:rsidRDefault="00F467C3" w:rsidP="00F467C3">
          <w:pPr>
            <w:spacing w:after="40"/>
            <w:jc w:val="center"/>
            <w:rPr>
              <w:sz w:val="16"/>
              <w:szCs w:val="16"/>
            </w:rPr>
          </w:pPr>
        </w:p>
      </w:tc>
      <w:tc>
        <w:tcPr>
          <w:tcW w:w="3189" w:type="dxa"/>
          <w:vAlign w:val="center"/>
        </w:tcPr>
        <w:p w14:paraId="59B1FD7F" w14:textId="00878BDD" w:rsidR="00F467C3" w:rsidRPr="00BA3BD4" w:rsidRDefault="00B45E52" w:rsidP="00F467C3">
          <w:pPr>
            <w:ind w:right="2817"/>
            <w:jc w:val="right"/>
            <w:rPr>
              <w:sz w:val="16"/>
              <w:szCs w:val="16"/>
            </w:rPr>
          </w:pPr>
          <w:r>
            <w:rPr>
              <w:noProof/>
              <w:sz w:val="16"/>
              <w:szCs w:val="16"/>
            </w:rPr>
            <w:drawing>
              <wp:anchor distT="0" distB="0" distL="114300" distR="114300" simplePos="0" relativeHeight="251672576" behindDoc="0" locked="0" layoutInCell="1" allowOverlap="1" wp14:anchorId="6B0D496A" wp14:editId="34C9EF90">
                <wp:simplePos x="0" y="0"/>
                <wp:positionH relativeFrom="column">
                  <wp:posOffset>1028700</wp:posOffset>
                </wp:positionH>
                <wp:positionV relativeFrom="page">
                  <wp:posOffset>25400</wp:posOffset>
                </wp:positionV>
                <wp:extent cx="935990" cy="658495"/>
                <wp:effectExtent l="0" t="0" r="0" b="8255"/>
                <wp:wrapNone/>
                <wp:docPr id="1409801677"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801677" name="Imagen 2" descr="Logotipo, nombre de la empres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35990" cy="658495"/>
                        </a:xfrm>
                        <a:prstGeom prst="rect">
                          <a:avLst/>
                        </a:prstGeom>
                      </pic:spPr>
                    </pic:pic>
                  </a:graphicData>
                </a:graphic>
                <wp14:sizeRelH relativeFrom="margin">
                  <wp14:pctWidth>0</wp14:pctWidth>
                </wp14:sizeRelH>
                <wp14:sizeRelV relativeFrom="margin">
                  <wp14:pctHeight>0</wp14:pctHeight>
                </wp14:sizeRelV>
              </wp:anchor>
            </w:drawing>
          </w:r>
        </w:p>
      </w:tc>
    </w:tr>
  </w:tbl>
  <w:p w14:paraId="49BE1E98" w14:textId="77777777" w:rsidR="00F467C3" w:rsidRDefault="00F467C3" w:rsidP="00F467C3">
    <w:pPr>
      <w:pStyle w:val="Encabezado"/>
      <w:rPr>
        <w:sz w:val="16"/>
      </w:rPr>
    </w:pPr>
  </w:p>
  <w:p w14:paraId="1DA88B1B" w14:textId="77777777" w:rsidR="00F467C3" w:rsidRDefault="00F467C3" w:rsidP="00F467C3">
    <w:pPr>
      <w:pStyle w:val="Encabezado"/>
      <w:rPr>
        <w:sz w:val="16"/>
      </w:rPr>
    </w:pPr>
  </w:p>
  <w:tbl>
    <w:tblPr>
      <w:tblStyle w:val="Tablaconcuadrcula"/>
      <w:tblW w:w="83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8DFE8"/>
      <w:tblLook w:val="04A0" w:firstRow="1" w:lastRow="0" w:firstColumn="1" w:lastColumn="0" w:noHBand="0" w:noVBand="1"/>
    </w:tblPr>
    <w:tblGrid>
      <w:gridCol w:w="8392"/>
    </w:tblGrid>
    <w:tr w:rsidR="00F467C3" w:rsidRPr="00FF7985" w14:paraId="5CE800BF" w14:textId="77777777" w:rsidTr="0078542F">
      <w:trPr>
        <w:trHeight w:val="755"/>
        <w:jc w:val="center"/>
      </w:trPr>
      <w:tc>
        <w:tcPr>
          <w:tcW w:w="9628" w:type="dxa"/>
          <w:shd w:val="clear" w:color="auto" w:fill="D8DFE8"/>
          <w:vAlign w:val="center"/>
        </w:tcPr>
        <w:p w14:paraId="65ED5523" w14:textId="77777777" w:rsidR="00F467C3" w:rsidRPr="00FF7985" w:rsidRDefault="00F467C3" w:rsidP="00F467C3">
          <w:pPr>
            <w:rPr>
              <w:b/>
              <w:color w:val="002060"/>
              <w:sz w:val="22"/>
            </w:rPr>
          </w:pPr>
          <w:r w:rsidRPr="00FF7985">
            <w:rPr>
              <w:b/>
              <w:color w:val="002060"/>
              <w:sz w:val="22"/>
            </w:rPr>
            <w:t>COMPROMISO DE ACEPTACIÓN DE LAS ACTIVIDADES PARA LA ESTANCIA EN LAS BASES ANTÁRTICAS ESPAÑOLAS DURANTE LAS CAMPAÑAS</w:t>
          </w:r>
        </w:p>
      </w:tc>
    </w:tr>
  </w:tbl>
  <w:p w14:paraId="63FEBB20" w14:textId="77777777" w:rsidR="00F467C3" w:rsidRDefault="00F467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17BDC"/>
    <w:multiLevelType w:val="hybridMultilevel"/>
    <w:tmpl w:val="977CD69C"/>
    <w:lvl w:ilvl="0" w:tplc="E03C222E">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843F6A"/>
    <w:multiLevelType w:val="hybridMultilevel"/>
    <w:tmpl w:val="2D2C4716"/>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042D5E"/>
    <w:multiLevelType w:val="hybridMultilevel"/>
    <w:tmpl w:val="F40C01D0"/>
    <w:lvl w:ilvl="0" w:tplc="DAD8161E">
      <w:numFmt w:val="bullet"/>
      <w:lvlText w:val="-"/>
      <w:lvlJc w:val="left"/>
      <w:pPr>
        <w:ind w:left="1068" w:hanging="708"/>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885767"/>
    <w:multiLevelType w:val="hybridMultilevel"/>
    <w:tmpl w:val="926CC8C8"/>
    <w:lvl w:ilvl="0" w:tplc="08306026">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75D22AA"/>
    <w:multiLevelType w:val="hybridMultilevel"/>
    <w:tmpl w:val="301AA872"/>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496AB0"/>
    <w:multiLevelType w:val="hybridMultilevel"/>
    <w:tmpl w:val="6D98DF9C"/>
    <w:lvl w:ilvl="0" w:tplc="08306026">
      <w:start w:val="1"/>
      <w:numFmt w:val="decimal"/>
      <w:lvlText w:val="%1."/>
      <w:lvlJc w:val="left"/>
      <w:pPr>
        <w:ind w:left="720" w:hanging="360"/>
      </w:pPr>
      <w:rPr>
        <w:rFonts w:ascii="Arial" w:hAnsi="Arial" w:hint="default"/>
        <w:b/>
        <w:i w:val="0"/>
        <w:sz w:val="20"/>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049652F"/>
    <w:multiLevelType w:val="hybridMultilevel"/>
    <w:tmpl w:val="1902D9CC"/>
    <w:lvl w:ilvl="0" w:tplc="69C89848">
      <w:start w:val="1"/>
      <w:numFmt w:val="decimal"/>
      <w:lvlText w:val="%1."/>
      <w:lvlJc w:val="left"/>
      <w:pPr>
        <w:ind w:left="720" w:hanging="360"/>
      </w:pPr>
      <w:rPr>
        <w:rFonts w:ascii="Arial" w:hAnsi="Arial" w:hint="default"/>
        <w:b/>
        <w:i w:val="0"/>
        <w:sz w:val="24"/>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2003ACE"/>
    <w:multiLevelType w:val="hybridMultilevel"/>
    <w:tmpl w:val="62442C54"/>
    <w:lvl w:ilvl="0" w:tplc="69C89848">
      <w:start w:val="1"/>
      <w:numFmt w:val="decimal"/>
      <w:lvlText w:val="%1."/>
      <w:lvlJc w:val="left"/>
      <w:pPr>
        <w:ind w:left="720" w:hanging="360"/>
      </w:pPr>
      <w:rPr>
        <w:rFonts w:ascii="Arial" w:hAnsi="Arial" w:hint="default"/>
        <w:b/>
        <w:i w:val="0"/>
        <w:sz w:val="24"/>
        <w:u w:color="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C467BC0"/>
    <w:multiLevelType w:val="hybridMultilevel"/>
    <w:tmpl w:val="ACEC6FF8"/>
    <w:lvl w:ilvl="0" w:tplc="E6CA6D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10337264">
    <w:abstractNumId w:val="0"/>
  </w:num>
  <w:num w:numId="2" w16cid:durableId="409928066">
    <w:abstractNumId w:val="7"/>
  </w:num>
  <w:num w:numId="3" w16cid:durableId="859051226">
    <w:abstractNumId w:val="6"/>
  </w:num>
  <w:num w:numId="4" w16cid:durableId="1850100513">
    <w:abstractNumId w:val="5"/>
  </w:num>
  <w:num w:numId="5" w16cid:durableId="214237723">
    <w:abstractNumId w:val="1"/>
  </w:num>
  <w:num w:numId="6" w16cid:durableId="1545408850">
    <w:abstractNumId w:val="8"/>
  </w:num>
  <w:num w:numId="7" w16cid:durableId="1434672441">
    <w:abstractNumId w:val="3"/>
  </w:num>
  <w:num w:numId="8" w16cid:durableId="1749618092">
    <w:abstractNumId w:val="4"/>
  </w:num>
  <w:num w:numId="9" w16cid:durableId="178198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3E8"/>
    <w:rsid w:val="0000533A"/>
    <w:rsid w:val="00012CF0"/>
    <w:rsid w:val="000851E4"/>
    <w:rsid w:val="000A1A15"/>
    <w:rsid w:val="000A710E"/>
    <w:rsid w:val="000F046D"/>
    <w:rsid w:val="0013564B"/>
    <w:rsid w:val="0015179D"/>
    <w:rsid w:val="00171EAF"/>
    <w:rsid w:val="001923E8"/>
    <w:rsid w:val="001A7D65"/>
    <w:rsid w:val="001B7005"/>
    <w:rsid w:val="001C375C"/>
    <w:rsid w:val="001D3DB8"/>
    <w:rsid w:val="001E1D13"/>
    <w:rsid w:val="00213F9E"/>
    <w:rsid w:val="0022232B"/>
    <w:rsid w:val="0022453E"/>
    <w:rsid w:val="00235269"/>
    <w:rsid w:val="002413ED"/>
    <w:rsid w:val="00285516"/>
    <w:rsid w:val="002D4A63"/>
    <w:rsid w:val="002F429E"/>
    <w:rsid w:val="003155C7"/>
    <w:rsid w:val="00327BEA"/>
    <w:rsid w:val="0033112A"/>
    <w:rsid w:val="00335350"/>
    <w:rsid w:val="00335E6E"/>
    <w:rsid w:val="00342E98"/>
    <w:rsid w:val="00345C95"/>
    <w:rsid w:val="00373390"/>
    <w:rsid w:val="0039613E"/>
    <w:rsid w:val="003A7186"/>
    <w:rsid w:val="003B5235"/>
    <w:rsid w:val="004203C6"/>
    <w:rsid w:val="00420FFC"/>
    <w:rsid w:val="00421DA9"/>
    <w:rsid w:val="00426968"/>
    <w:rsid w:val="00443A3F"/>
    <w:rsid w:val="00446278"/>
    <w:rsid w:val="00485445"/>
    <w:rsid w:val="00486C08"/>
    <w:rsid w:val="004928A8"/>
    <w:rsid w:val="004A2ABA"/>
    <w:rsid w:val="004A4F84"/>
    <w:rsid w:val="004C5E5C"/>
    <w:rsid w:val="004D59E1"/>
    <w:rsid w:val="00505711"/>
    <w:rsid w:val="005314DD"/>
    <w:rsid w:val="005378FC"/>
    <w:rsid w:val="00545966"/>
    <w:rsid w:val="0058448C"/>
    <w:rsid w:val="005B5925"/>
    <w:rsid w:val="00601DE0"/>
    <w:rsid w:val="006414CA"/>
    <w:rsid w:val="00644CEE"/>
    <w:rsid w:val="0065218E"/>
    <w:rsid w:val="00671DBC"/>
    <w:rsid w:val="0067711B"/>
    <w:rsid w:val="006810EE"/>
    <w:rsid w:val="006D1987"/>
    <w:rsid w:val="006D4F17"/>
    <w:rsid w:val="006E1EE0"/>
    <w:rsid w:val="007017A1"/>
    <w:rsid w:val="00713F4F"/>
    <w:rsid w:val="00717BB5"/>
    <w:rsid w:val="0076265E"/>
    <w:rsid w:val="00764C97"/>
    <w:rsid w:val="007D46EB"/>
    <w:rsid w:val="007D6718"/>
    <w:rsid w:val="007F4EEB"/>
    <w:rsid w:val="008356E9"/>
    <w:rsid w:val="00844CDE"/>
    <w:rsid w:val="00885668"/>
    <w:rsid w:val="0089643E"/>
    <w:rsid w:val="008A19BC"/>
    <w:rsid w:val="008E4871"/>
    <w:rsid w:val="008F3A50"/>
    <w:rsid w:val="009003B3"/>
    <w:rsid w:val="009004E1"/>
    <w:rsid w:val="00900EF8"/>
    <w:rsid w:val="00900FDC"/>
    <w:rsid w:val="009078CC"/>
    <w:rsid w:val="009116C3"/>
    <w:rsid w:val="009127C6"/>
    <w:rsid w:val="0094180B"/>
    <w:rsid w:val="00956EB4"/>
    <w:rsid w:val="00962F04"/>
    <w:rsid w:val="009D1CF8"/>
    <w:rsid w:val="009E358F"/>
    <w:rsid w:val="009F45BA"/>
    <w:rsid w:val="009F4ABE"/>
    <w:rsid w:val="00A12F8C"/>
    <w:rsid w:val="00A4279F"/>
    <w:rsid w:val="00A55F00"/>
    <w:rsid w:val="00AA691D"/>
    <w:rsid w:val="00AD6CED"/>
    <w:rsid w:val="00AE51FD"/>
    <w:rsid w:val="00B22644"/>
    <w:rsid w:val="00B26296"/>
    <w:rsid w:val="00B27C9C"/>
    <w:rsid w:val="00B27FD2"/>
    <w:rsid w:val="00B379A2"/>
    <w:rsid w:val="00B422F3"/>
    <w:rsid w:val="00B45E52"/>
    <w:rsid w:val="00BA0923"/>
    <w:rsid w:val="00BB179B"/>
    <w:rsid w:val="00BF5DE2"/>
    <w:rsid w:val="00C23C6D"/>
    <w:rsid w:val="00C434C4"/>
    <w:rsid w:val="00C5122E"/>
    <w:rsid w:val="00CA4182"/>
    <w:rsid w:val="00CE2DA4"/>
    <w:rsid w:val="00CE4987"/>
    <w:rsid w:val="00CE52CD"/>
    <w:rsid w:val="00CF6CDB"/>
    <w:rsid w:val="00CF7DE9"/>
    <w:rsid w:val="00D42FDE"/>
    <w:rsid w:val="00D44517"/>
    <w:rsid w:val="00D606BA"/>
    <w:rsid w:val="00E05BA2"/>
    <w:rsid w:val="00E1146B"/>
    <w:rsid w:val="00E239F9"/>
    <w:rsid w:val="00E90DD1"/>
    <w:rsid w:val="00EB19AC"/>
    <w:rsid w:val="00EF494F"/>
    <w:rsid w:val="00F21394"/>
    <w:rsid w:val="00F22D6B"/>
    <w:rsid w:val="00F467C3"/>
    <w:rsid w:val="00F874A0"/>
    <w:rsid w:val="00F90A66"/>
    <w:rsid w:val="00F93791"/>
    <w:rsid w:val="00FA0CBE"/>
    <w:rsid w:val="00FF79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5A051"/>
  <w15:chartTrackingRefBased/>
  <w15:docId w15:val="{5E86B95E-5EA0-49F7-BCA0-C471DBEE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23E8"/>
    <w:pPr>
      <w:tabs>
        <w:tab w:val="center" w:pos="4252"/>
        <w:tab w:val="right" w:pos="8504"/>
      </w:tabs>
    </w:pPr>
  </w:style>
  <w:style w:type="character" w:customStyle="1" w:styleId="EncabezadoCar">
    <w:name w:val="Encabezado Car"/>
    <w:basedOn w:val="Fuentedeprrafopredeter"/>
    <w:link w:val="Encabezado"/>
    <w:uiPriority w:val="99"/>
    <w:rsid w:val="001923E8"/>
  </w:style>
  <w:style w:type="paragraph" w:styleId="Piedepgina">
    <w:name w:val="footer"/>
    <w:basedOn w:val="Normal"/>
    <w:link w:val="PiedepginaCar"/>
    <w:uiPriority w:val="99"/>
    <w:unhideWhenUsed/>
    <w:rsid w:val="001923E8"/>
    <w:pPr>
      <w:tabs>
        <w:tab w:val="center" w:pos="4252"/>
        <w:tab w:val="right" w:pos="8504"/>
      </w:tabs>
    </w:pPr>
  </w:style>
  <w:style w:type="character" w:customStyle="1" w:styleId="PiedepginaCar">
    <w:name w:val="Pie de página Car"/>
    <w:basedOn w:val="Fuentedeprrafopredeter"/>
    <w:link w:val="Piedepgina"/>
    <w:uiPriority w:val="99"/>
    <w:rsid w:val="001923E8"/>
  </w:style>
  <w:style w:type="table" w:styleId="Tablaconcuadrcula">
    <w:name w:val="Table Grid"/>
    <w:basedOn w:val="Tablanormal"/>
    <w:uiPriority w:val="39"/>
    <w:rsid w:val="00192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D59E1"/>
    <w:rPr>
      <w:sz w:val="16"/>
      <w:szCs w:val="16"/>
    </w:rPr>
  </w:style>
  <w:style w:type="paragraph" w:styleId="Textocomentario">
    <w:name w:val="annotation text"/>
    <w:basedOn w:val="Normal"/>
    <w:link w:val="TextocomentarioCar"/>
    <w:uiPriority w:val="99"/>
    <w:unhideWhenUsed/>
    <w:rsid w:val="004D59E1"/>
  </w:style>
  <w:style w:type="character" w:customStyle="1" w:styleId="TextocomentarioCar">
    <w:name w:val="Texto comentario Car"/>
    <w:basedOn w:val="Fuentedeprrafopredeter"/>
    <w:link w:val="Textocomentario"/>
    <w:uiPriority w:val="99"/>
    <w:rsid w:val="004D59E1"/>
  </w:style>
  <w:style w:type="paragraph" w:styleId="Asuntodelcomentario">
    <w:name w:val="annotation subject"/>
    <w:basedOn w:val="Textocomentario"/>
    <w:next w:val="Textocomentario"/>
    <w:link w:val="AsuntodelcomentarioCar"/>
    <w:uiPriority w:val="99"/>
    <w:semiHidden/>
    <w:unhideWhenUsed/>
    <w:rsid w:val="004D59E1"/>
    <w:rPr>
      <w:b/>
      <w:bCs/>
    </w:rPr>
  </w:style>
  <w:style w:type="character" w:customStyle="1" w:styleId="AsuntodelcomentarioCar">
    <w:name w:val="Asunto del comentario Car"/>
    <w:basedOn w:val="TextocomentarioCar"/>
    <w:link w:val="Asuntodelcomentario"/>
    <w:uiPriority w:val="99"/>
    <w:semiHidden/>
    <w:rsid w:val="004D59E1"/>
    <w:rPr>
      <w:b/>
      <w:bCs/>
    </w:rPr>
  </w:style>
  <w:style w:type="paragraph" w:styleId="Textodeglobo">
    <w:name w:val="Balloon Text"/>
    <w:basedOn w:val="Normal"/>
    <w:link w:val="TextodegloboCar"/>
    <w:uiPriority w:val="99"/>
    <w:semiHidden/>
    <w:unhideWhenUsed/>
    <w:rsid w:val="004D59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59E1"/>
    <w:rPr>
      <w:rFonts w:ascii="Segoe UI" w:hAnsi="Segoe UI" w:cs="Segoe UI"/>
      <w:sz w:val="18"/>
      <w:szCs w:val="18"/>
    </w:rPr>
  </w:style>
  <w:style w:type="paragraph" w:styleId="Revisin">
    <w:name w:val="Revision"/>
    <w:hidden/>
    <w:uiPriority w:val="99"/>
    <w:semiHidden/>
    <w:rsid w:val="00E239F9"/>
    <w:pPr>
      <w:jc w:val="left"/>
    </w:pPr>
  </w:style>
  <w:style w:type="paragraph" w:styleId="Prrafodelista">
    <w:name w:val="List Paragraph"/>
    <w:basedOn w:val="Normal"/>
    <w:uiPriority w:val="34"/>
    <w:qFormat/>
    <w:rsid w:val="006D1987"/>
    <w:pPr>
      <w:ind w:left="720"/>
      <w:contextualSpacing/>
    </w:pPr>
  </w:style>
  <w:style w:type="paragraph" w:customStyle="1" w:styleId="Default">
    <w:name w:val="Default"/>
    <w:rsid w:val="00CF7DE9"/>
    <w:pPr>
      <w:widowControl w:val="0"/>
      <w:autoSpaceDE w:val="0"/>
      <w:autoSpaceDN w:val="0"/>
      <w:adjustRightInd w:val="0"/>
      <w:jc w:val="left"/>
    </w:pPr>
    <w:rPr>
      <w:rFonts w:ascii="Times New Roman" w:eastAsia="Times New Roman" w:hAnsi="Times New Roman" w:cs="Times New Roman"/>
      <w:color w:val="000000"/>
      <w:sz w:val="24"/>
      <w:szCs w:val="24"/>
      <w:lang w:eastAsia="es-ES"/>
    </w:rPr>
  </w:style>
  <w:style w:type="character" w:styleId="Hipervnculo">
    <w:name w:val="Hyperlink"/>
    <w:basedOn w:val="Fuentedeprrafopredeter"/>
    <w:uiPriority w:val="99"/>
    <w:unhideWhenUsed/>
    <w:rsid w:val="00CE52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079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eur.excel.solicitud@aei.gob.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CAA46-F064-4B19-AAEB-385013FF7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191</Words>
  <Characters>1052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Ministerio de Economía, Industria y Competitividad</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Lanzas Sánchez, Rosario</dc:creator>
  <cp:keywords/>
  <dc:description/>
  <cp:lastModifiedBy>Arróniz Crespo, María</cp:lastModifiedBy>
  <cp:revision>13</cp:revision>
  <dcterms:created xsi:type="dcterms:W3CDTF">2023-10-27T10:59:00Z</dcterms:created>
  <dcterms:modified xsi:type="dcterms:W3CDTF">2025-05-20T08:33:00Z</dcterms:modified>
</cp:coreProperties>
</file>