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6DF18FD4">
                <wp:simplePos x="0" y="0"/>
                <wp:positionH relativeFrom="column">
                  <wp:posOffset>-14605</wp:posOffset>
                </wp:positionH>
                <wp:positionV relativeFrom="paragraph">
                  <wp:posOffset>41910</wp:posOffset>
                </wp:positionV>
                <wp:extent cx="6002655" cy="2076450"/>
                <wp:effectExtent l="0" t="0" r="17145" b="19050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2076450"/>
                          <a:chOff x="-11430" y="1"/>
                          <a:chExt cx="6002655" cy="2077380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" y="83913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17CE412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</w:t>
                              </w:r>
                              <w:r w:rsidR="00566B7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91ADF2B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A066FC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991225" cy="666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85CFDE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INVESTIGACIÓN EN EL AMBITO DE INTELIGENCIA ARTIFICIAL</w:t>
                              </w:r>
                            </w:p>
                            <w:p w14:paraId="25B08E35" w14:textId="52B30BAA" w:rsidR="00D407CB" w:rsidRDefault="00BE1014" w:rsidP="00C57F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E49C9" id="Grupo 6" o:spid="_x0000_s1026" style="position:absolute;left:0;text-align:left;margin-left:-1.15pt;margin-top:3.3pt;width:472.65pt;height:163.5pt;z-index:251660288;mso-width-relative:margin;mso-height-relative:margin" coordorigin="-114" coordsize="60026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14;top:8391;width:5991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17CE412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C57F19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</w:t>
                        </w:r>
                        <w:r w:rsidR="00566B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.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91ADF2B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C57F19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A066FC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585CFDE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C57F19">
                          <w:rPr>
                            <w:rFonts w:ascii="Arial" w:hAnsi="Arial" w:cs="Arial"/>
                            <w:b/>
                            <w:u w:val="single"/>
                          </w:rPr>
                          <w:t>INVESTIGACIÓN EN EL AMBITO DE INTELIGENCIA ARTIFICIAL</w:t>
                        </w:r>
                      </w:p>
                      <w:p w14:paraId="25B08E35" w14:textId="52B30BAA" w:rsidR="00D407CB" w:rsidRDefault="00BE1014" w:rsidP="00C57F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C57F19"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397BFCA" w14:textId="145223DD" w:rsidR="00C57F19" w:rsidRPr="00C57F19" w:rsidRDefault="00C57F19" w:rsidP="00C57F19">
      <w:pPr>
        <w:pStyle w:val="Prrafodelista"/>
        <w:numPr>
          <w:ilvl w:val="0"/>
          <w:numId w:val="24"/>
        </w:numPr>
        <w:rPr>
          <w:rFonts w:ascii="Arial" w:hAnsi="Arial" w:cs="Arial"/>
          <w:b/>
          <w:noProof/>
          <w:color w:val="000000"/>
          <w:lang w:val="es-ES_tradnl"/>
        </w:rPr>
      </w:pPr>
      <w:r w:rsidRPr="00C57F19">
        <w:t xml:space="preserve"> </w:t>
      </w:r>
      <w:r w:rsidRPr="00C57F19">
        <w:rPr>
          <w:rFonts w:ascii="Arial" w:hAnsi="Arial" w:cs="Arial"/>
          <w:b/>
          <w:noProof/>
          <w:color w:val="000000"/>
          <w:lang w:val="es-ES_tradnl"/>
        </w:rPr>
        <w:t>PROJECT DATA</w:t>
      </w:r>
    </w:p>
    <w:p w14:paraId="1432F27F" w14:textId="7FA5799A" w:rsidR="00BE1014" w:rsidRPr="007D46F7" w:rsidRDefault="00BE1014" w:rsidP="00C57F19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Pr="00C57F19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GB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DB6F68D" w:rsidR="00812C14" w:rsidRPr="00807143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807143">
        <w:rPr>
          <w:rFonts w:ascii="Arial" w:hAnsi="Arial" w:cs="Arial"/>
          <w:b/>
          <w:i/>
          <w:noProof/>
          <w:color w:val="000000"/>
          <w:lang w:val="en-GB"/>
        </w:rPr>
        <w:t xml:space="preserve"> SUBPROJECTS DATA</w:t>
      </w:r>
    </w:p>
    <w:p w14:paraId="556052FB" w14:textId="52B6C6D8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6B5C3AC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1</w:t>
      </w:r>
    </w:p>
    <w:p w14:paraId="4C48BF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1DEAB3B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43BD2E8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4BAECC6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0BE38F3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2</w:t>
      </w:r>
    </w:p>
    <w:p w14:paraId="33F8F822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7154061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3F79B2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3AC4FA70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31C85B4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3</w:t>
      </w:r>
    </w:p>
    <w:p w14:paraId="6E627C4C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534750B7" w14:textId="77777777" w:rsid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0F095975" w14:textId="77777777" w:rsidR="00FB3AC0" w:rsidRPr="00C57F19" w:rsidRDefault="00FB3AC0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464081C6" w14:textId="1DC89F71" w:rsidR="00CC099A" w:rsidRPr="00807143" w:rsidRDefault="008D2146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B3AC0">
        <w:rPr>
          <w:rFonts w:ascii="Arial" w:hAnsi="Arial" w:cs="Arial"/>
          <w:b/>
          <w:i/>
          <w:iCs/>
          <w:noProof/>
          <w:color w:val="000000"/>
          <w:lang w:val="en-GB"/>
        </w:rPr>
        <w:t>TITLE</w:t>
      </w:r>
      <w:r>
        <w:rPr>
          <w:rFonts w:ascii="Arial" w:hAnsi="Arial" w:cs="Arial"/>
          <w:b/>
          <w:noProof/>
          <w:color w:val="000000"/>
          <w:lang w:val="en-GB"/>
        </w:rPr>
        <w:t xml:space="preserve"> </w:t>
      </w:r>
      <w:r w:rsidR="00807143" w:rsidRPr="00C57F19">
        <w:rPr>
          <w:rFonts w:ascii="Arial" w:hAnsi="Arial" w:cs="Arial"/>
          <w:b/>
          <w:i/>
          <w:noProof/>
          <w:color w:val="000000"/>
          <w:lang w:val="en-GB"/>
        </w:rPr>
        <w:t>OF THE SUBPROJECT (ACRONYM, maximum 15 characters):</w:t>
      </w:r>
    </w:p>
    <w:p w14:paraId="33BF75A7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GB" w:eastAsia="es-ES"/>
        </w:rPr>
      </w:pPr>
    </w:p>
    <w:p w14:paraId="4F6A4A0E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GB"/>
        </w:rPr>
      </w:pPr>
    </w:p>
    <w:p w14:paraId="12DF97D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4B7D5280" w14:textId="64AFF456" w:rsidR="00CC099A" w:rsidRDefault="00CC099A" w:rsidP="00C57F19">
      <w:pPr>
        <w:pStyle w:val="Prrafodelista"/>
        <w:numPr>
          <w:ilvl w:val="0"/>
          <w:numId w:val="24"/>
        </w:numPr>
        <w:ind w:left="567" w:hanging="578"/>
        <w:rPr>
          <w:rFonts w:ascii="Arial" w:eastAsiaTheme="majorEastAsia" w:hAnsi="Arial" w:cs="Arial"/>
          <w:b/>
        </w:rPr>
      </w:pPr>
      <w:r w:rsidRPr="00807143">
        <w:rPr>
          <w:rFonts w:ascii="Arial" w:hAnsi="Arial" w:cs="Arial"/>
          <w:b/>
          <w:lang w:val="en-GB"/>
        </w:rPr>
        <w:t xml:space="preserve"> </w:t>
      </w:r>
      <w:r w:rsidR="00C57F19" w:rsidRPr="00C57F19">
        <w:rPr>
          <w:rFonts w:ascii="Arial" w:eastAsiaTheme="majorEastAsia" w:hAnsi="Arial" w:cs="Arial"/>
          <w:b/>
        </w:rPr>
        <w:t xml:space="preserve">JUSTIFICATION </w:t>
      </w:r>
    </w:p>
    <w:p w14:paraId="35DA0537" w14:textId="77777777" w:rsidR="005E4F11" w:rsidRDefault="005E4F11" w:rsidP="005E4F11">
      <w:pPr>
        <w:pStyle w:val="Prrafodelista"/>
        <w:ind w:left="567"/>
        <w:rPr>
          <w:rFonts w:ascii="Arial" w:eastAsiaTheme="majorEastAsia" w:hAnsi="Arial" w:cs="Arial"/>
          <w:b/>
        </w:rPr>
      </w:pPr>
    </w:p>
    <w:p w14:paraId="44D121EE" w14:textId="6780AEDD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proposal’s alignment with the call specifications and its contribution to the selected priority area</w:t>
      </w:r>
      <w:r w:rsidR="00F43581">
        <w:rPr>
          <w:rFonts w:ascii="Arial" w:eastAsiaTheme="majorEastAsia" w:hAnsi="Arial" w:cs="Arial"/>
          <w:b/>
          <w:lang w:val="en-GB"/>
        </w:rPr>
        <w:t>.</w:t>
      </w:r>
    </w:p>
    <w:p w14:paraId="260F8F98" w14:textId="370A819B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interdisciplinarity of the proposal</w:t>
      </w:r>
      <w:r w:rsidR="00F43581">
        <w:rPr>
          <w:rFonts w:ascii="Arial" w:eastAsiaTheme="majorEastAsia" w:hAnsi="Arial" w:cs="Arial"/>
          <w:b/>
          <w:lang w:val="en-GB"/>
        </w:rPr>
        <w:t>.</w:t>
      </w:r>
      <w:r w:rsidRPr="00792968">
        <w:rPr>
          <w:rFonts w:ascii="Arial" w:eastAsiaTheme="majorEastAsia" w:hAnsi="Arial" w:cs="Arial"/>
          <w:b/>
          <w:lang w:val="en-GB"/>
        </w:rPr>
        <w:t xml:space="preserve"> </w:t>
      </w:r>
    </w:p>
    <w:p w14:paraId="3E0487FF" w14:textId="0AF26A58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expected added value resulting from the coordinated implementation</w:t>
      </w:r>
    </w:p>
    <w:p w14:paraId="4EE209F1" w14:textId="6E65909A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coordination mechanisms foreseen for the effective implementation of the coordinated project.</w:t>
      </w:r>
    </w:p>
    <w:p w14:paraId="2E0D5A1A" w14:textId="7F1BBABD" w:rsidR="00CC099A" w:rsidRPr="007D46F7" w:rsidRDefault="00FB3AC0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NOVELTY</w:t>
      </w:r>
      <w:r w:rsidRPr="007929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92968" w:rsidRPr="00792968">
        <w:rPr>
          <w:rFonts w:ascii="Arial" w:hAnsi="Arial" w:cs="Arial"/>
          <w:b/>
          <w:color w:val="auto"/>
          <w:sz w:val="22"/>
          <w:szCs w:val="22"/>
        </w:rPr>
        <w:t>OF THE PROPOSA</w:t>
      </w:r>
      <w:r w:rsidR="00792968">
        <w:rPr>
          <w:rFonts w:ascii="Arial" w:hAnsi="Arial" w:cs="Arial"/>
          <w:b/>
          <w:color w:val="auto"/>
          <w:sz w:val="22"/>
          <w:szCs w:val="22"/>
        </w:rPr>
        <w:t>L</w:t>
      </w:r>
      <w:r w:rsidR="00792968" w:rsidRPr="007D46F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E581971" w14:textId="7B6AB699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Motivation of the project within the context of current scientific and technical knowledge in the field.</w:t>
      </w:r>
    </w:p>
    <w:p w14:paraId="72BF031D" w14:textId="054B7E28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Novelty of the initial hypothesis relative to the state of the art.</w:t>
      </w:r>
    </w:p>
    <w:p w14:paraId="5E1ACC9C" w14:textId="24E75FEE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Contribution to addressing the challenges or needs of the selected thematic priority.</w:t>
      </w:r>
    </w:p>
    <w:p w14:paraId="1E6E3BF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544687D" w14:textId="77777777" w:rsidR="002B420E" w:rsidRPr="002B420E" w:rsidRDefault="002B420E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420E">
        <w:rPr>
          <w:rFonts w:ascii="Arial" w:hAnsi="Arial" w:cs="Arial"/>
          <w:b/>
          <w:color w:val="auto"/>
          <w:sz w:val="22"/>
          <w:szCs w:val="22"/>
        </w:rPr>
        <w:t>OBJECTIVES, METHODOLOGY AND WORK PLAN</w:t>
      </w:r>
    </w:p>
    <w:p w14:paraId="4C693BE8" w14:textId="4AC9F88A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6A449B">
        <w:rPr>
          <w:rFonts w:ascii="Arial" w:hAnsi="Arial" w:cs="Arial"/>
          <w:b/>
          <w:lang w:val="en-GB"/>
        </w:rPr>
        <w:t xml:space="preserve">General and specific objectives. </w:t>
      </w:r>
    </w:p>
    <w:p w14:paraId="02AF9986" w14:textId="4150AB49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 xml:space="preserve"> Description of the methodology.</w:t>
      </w:r>
    </w:p>
    <w:p w14:paraId="49A043E8" w14:textId="4EC7F19A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Pr="002B420E">
        <w:rPr>
          <w:rFonts w:ascii="Arial" w:hAnsi="Arial" w:cs="Arial"/>
          <w:b/>
          <w:lang w:val="en-GB"/>
        </w:rPr>
        <w:t>Identification of critical points and contingency plan</w:t>
      </w:r>
    </w:p>
    <w:p w14:paraId="44F1B59E" w14:textId="678C71DE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Human, material and equipment resources available for the execution of the project</w:t>
      </w:r>
      <w:r>
        <w:rPr>
          <w:rFonts w:ascii="Arial" w:hAnsi="Arial" w:cs="Arial"/>
          <w:b/>
          <w:lang w:val="en-GB"/>
        </w:rPr>
        <w:t xml:space="preserve">. </w:t>
      </w:r>
    </w:p>
    <w:p w14:paraId="7C2C0B78" w14:textId="11F93216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 xml:space="preserve"> Previous results of the team in the theme of the proposal</w:t>
      </w:r>
    </w:p>
    <w:p w14:paraId="40C0F2C7" w14:textId="30474EE3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 xml:space="preserve"> Work plan and schedule indicating the responsibility and participation of each of the members research and work team</w:t>
      </w:r>
    </w:p>
    <w:p w14:paraId="1E2C712B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FE456E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348F8D7" w14:textId="30FF665D" w:rsidR="005E4F11" w:rsidRPr="005E4F11" w:rsidRDefault="00CC099A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5. </w:t>
      </w:r>
      <w:r w:rsidR="005E4F11" w:rsidRPr="006A449B">
        <w:rPr>
          <w:rFonts w:ascii="Arial" w:hAnsi="Arial" w:cs="Arial"/>
          <w:b/>
          <w:color w:val="auto"/>
          <w:sz w:val="22"/>
          <w:szCs w:val="22"/>
        </w:rPr>
        <w:t>EXPECTED IMPACT OF RESULTS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17F2E25" w14:textId="3AAA2339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Projected impact on the advancement of scientific and technological knowledge within the thematic scope of the proposal</w:t>
      </w:r>
      <w:r>
        <w:rPr>
          <w:rFonts w:ascii="Arial" w:hAnsi="Arial" w:cs="Arial"/>
          <w:b/>
          <w:lang w:val="en-GB"/>
        </w:rPr>
        <w:t>.</w:t>
      </w:r>
    </w:p>
    <w:p w14:paraId="5719FED8" w14:textId="2C16037F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 Social and economic impact of the expected results.</w:t>
      </w:r>
    </w:p>
    <w:p w14:paraId="1B528BE9" w14:textId="6390E50B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 Plan for scientific communication and internationalization of the results (indicate the forecast for open access publications). </w:t>
      </w:r>
    </w:p>
    <w:p w14:paraId="48CE26F0" w14:textId="48AFC2E5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 Strategic plan for the dissemination of project outcomes to key stakeholder groups within the thematic domain, as well as to the broader public</w:t>
      </w:r>
    </w:p>
    <w:p w14:paraId="6E527CE3" w14:textId="0B48128D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Pr="005E4F11">
        <w:rPr>
          <w:rFonts w:ascii="Arial" w:hAnsi="Arial" w:cs="Arial"/>
          <w:b/>
          <w:lang w:val="en-GB"/>
        </w:rPr>
        <w:t xml:space="preserve"> Strategy for the exploitation, transfer, and </w:t>
      </w:r>
      <w:proofErr w:type="spellStart"/>
      <w:r w:rsidRPr="005E4F11">
        <w:rPr>
          <w:rFonts w:ascii="Arial" w:hAnsi="Arial" w:cs="Arial"/>
          <w:b/>
          <w:lang w:val="en-GB"/>
        </w:rPr>
        <w:t>valorization</w:t>
      </w:r>
      <w:proofErr w:type="spellEnd"/>
      <w:r w:rsidRPr="005E4F11">
        <w:rPr>
          <w:rFonts w:ascii="Arial" w:hAnsi="Arial" w:cs="Arial"/>
          <w:b/>
          <w:lang w:val="en-GB"/>
        </w:rPr>
        <w:t xml:space="preserve"> of research outcomes</w:t>
      </w:r>
    </w:p>
    <w:p w14:paraId="6D8E0FC4" w14:textId="66FC60A5" w:rsid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 Summary of the planned data management plan. </w:t>
      </w:r>
    </w:p>
    <w:p w14:paraId="3BB0B406" w14:textId="77777777" w:rsidR="005E4F11" w:rsidRDefault="005E4F11" w:rsidP="005E4F11">
      <w:pPr>
        <w:rPr>
          <w:rFonts w:ascii="Arial" w:hAnsi="Arial" w:cs="Arial"/>
          <w:lang w:val="en-GB"/>
        </w:rPr>
      </w:pPr>
    </w:p>
    <w:p w14:paraId="0F91AA60" w14:textId="4F34E7E2" w:rsidR="005E4F11" w:rsidRPr="005E4F11" w:rsidRDefault="005E4F11" w:rsidP="006A449B">
      <w:pPr>
        <w:ind w:left="708"/>
        <w:rPr>
          <w:rFonts w:ascii="Arial" w:hAnsi="Arial" w:cs="Arial"/>
          <w:lang w:val="en-GB"/>
        </w:rPr>
      </w:pPr>
      <w:r w:rsidRPr="005E4F11">
        <w:rPr>
          <w:rFonts w:ascii="Arial" w:hAnsi="Arial" w:cs="Arial"/>
          <w:lang w:val="en-GB"/>
        </w:rPr>
        <w:t>Where applicable:</w:t>
      </w:r>
    </w:p>
    <w:p w14:paraId="1ABA5964" w14:textId="7B148755" w:rsidR="00CC099A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 Effects of gender inclusion in the content of the proposal.</w:t>
      </w:r>
    </w:p>
    <w:p w14:paraId="7A040F4A" w14:textId="77777777" w:rsidR="00CC099A" w:rsidRPr="005E4F11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C80676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6EACA16D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4B9B4147" w14:textId="4BCBEA8F" w:rsidR="008216CD" w:rsidRPr="006A449B" w:rsidRDefault="005E4F11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</w:rPr>
      </w:pPr>
      <w:r w:rsidRPr="006A449B">
        <w:rPr>
          <w:rFonts w:ascii="Arial" w:hAnsi="Arial" w:cs="Arial"/>
          <w:b/>
          <w:color w:val="auto"/>
          <w:sz w:val="22"/>
          <w:szCs w:val="22"/>
        </w:rPr>
        <w:t xml:space="preserve">JUSTIFICATION OF THE BUDGET </w:t>
      </w:r>
    </w:p>
    <w:sectPr w:rsidR="008216CD" w:rsidRPr="006A449B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088D9EB" w:rsidR="00812C14" w:rsidRPr="004675B8" w:rsidRDefault="00812C14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17949A65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2C4B6F1F" w:rsidR="004675B8" w:rsidRPr="00501E24" w:rsidRDefault="004675B8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66F93FAE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43AE"/>
    <w:multiLevelType w:val="hybridMultilevel"/>
    <w:tmpl w:val="A292229A"/>
    <w:lvl w:ilvl="0" w:tplc="CD165454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4E21"/>
    <w:multiLevelType w:val="multilevel"/>
    <w:tmpl w:val="0464D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7586">
    <w:abstractNumId w:val="9"/>
  </w:num>
  <w:num w:numId="2" w16cid:durableId="716243725">
    <w:abstractNumId w:val="15"/>
  </w:num>
  <w:num w:numId="3" w16cid:durableId="1758943496">
    <w:abstractNumId w:val="10"/>
  </w:num>
  <w:num w:numId="4" w16cid:durableId="1684438017">
    <w:abstractNumId w:val="1"/>
  </w:num>
  <w:num w:numId="5" w16cid:durableId="1307275176">
    <w:abstractNumId w:val="3"/>
  </w:num>
  <w:num w:numId="6" w16cid:durableId="1827236966">
    <w:abstractNumId w:val="0"/>
  </w:num>
  <w:num w:numId="7" w16cid:durableId="195771938">
    <w:abstractNumId w:val="17"/>
  </w:num>
  <w:num w:numId="8" w16cid:durableId="2070376752">
    <w:abstractNumId w:val="24"/>
  </w:num>
  <w:num w:numId="9" w16cid:durableId="1775174634">
    <w:abstractNumId w:val="20"/>
  </w:num>
  <w:num w:numId="10" w16cid:durableId="1596668082">
    <w:abstractNumId w:val="2"/>
  </w:num>
  <w:num w:numId="11" w16cid:durableId="1017730266">
    <w:abstractNumId w:val="6"/>
  </w:num>
  <w:num w:numId="12" w16cid:durableId="1410033549">
    <w:abstractNumId w:val="4"/>
  </w:num>
  <w:num w:numId="13" w16cid:durableId="1181703314">
    <w:abstractNumId w:val="13"/>
  </w:num>
  <w:num w:numId="14" w16cid:durableId="1894732254">
    <w:abstractNumId w:val="7"/>
  </w:num>
  <w:num w:numId="15" w16cid:durableId="88739655">
    <w:abstractNumId w:val="14"/>
  </w:num>
  <w:num w:numId="16" w16cid:durableId="1682853227">
    <w:abstractNumId w:val="22"/>
  </w:num>
  <w:num w:numId="17" w16cid:durableId="1138064458">
    <w:abstractNumId w:val="11"/>
  </w:num>
  <w:num w:numId="18" w16cid:durableId="1955404595">
    <w:abstractNumId w:val="8"/>
  </w:num>
  <w:num w:numId="19" w16cid:durableId="1493181687">
    <w:abstractNumId w:val="21"/>
  </w:num>
  <w:num w:numId="20" w16cid:durableId="1350372083">
    <w:abstractNumId w:val="12"/>
  </w:num>
  <w:num w:numId="21" w16cid:durableId="1986280677">
    <w:abstractNumId w:val="23"/>
  </w:num>
  <w:num w:numId="22" w16cid:durableId="224992703">
    <w:abstractNumId w:val="16"/>
  </w:num>
  <w:num w:numId="23" w16cid:durableId="1876380285">
    <w:abstractNumId w:val="18"/>
  </w:num>
  <w:num w:numId="24" w16cid:durableId="907346127">
    <w:abstractNumId w:val="19"/>
  </w:num>
  <w:num w:numId="25" w16cid:durableId="17546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75E88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C6009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476DD"/>
    <w:rsid w:val="001501D9"/>
    <w:rsid w:val="001730F7"/>
    <w:rsid w:val="00176615"/>
    <w:rsid w:val="001851A4"/>
    <w:rsid w:val="001855EF"/>
    <w:rsid w:val="001916E0"/>
    <w:rsid w:val="00194299"/>
    <w:rsid w:val="001B4744"/>
    <w:rsid w:val="001B56E2"/>
    <w:rsid w:val="001C52F9"/>
    <w:rsid w:val="001C7D7F"/>
    <w:rsid w:val="001D34A6"/>
    <w:rsid w:val="001D699A"/>
    <w:rsid w:val="001E71E5"/>
    <w:rsid w:val="001F2711"/>
    <w:rsid w:val="001F3DEC"/>
    <w:rsid w:val="001F4DDF"/>
    <w:rsid w:val="001F5C9D"/>
    <w:rsid w:val="00224015"/>
    <w:rsid w:val="00226DE2"/>
    <w:rsid w:val="00237A11"/>
    <w:rsid w:val="00241069"/>
    <w:rsid w:val="00244B4B"/>
    <w:rsid w:val="0025348E"/>
    <w:rsid w:val="00255B1F"/>
    <w:rsid w:val="00257AA4"/>
    <w:rsid w:val="002616ED"/>
    <w:rsid w:val="00275D9E"/>
    <w:rsid w:val="00293C64"/>
    <w:rsid w:val="002A02D4"/>
    <w:rsid w:val="002B4173"/>
    <w:rsid w:val="002B420E"/>
    <w:rsid w:val="002B5B25"/>
    <w:rsid w:val="002C06FB"/>
    <w:rsid w:val="002C4122"/>
    <w:rsid w:val="002C798E"/>
    <w:rsid w:val="002D01C9"/>
    <w:rsid w:val="002D1038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42EE5"/>
    <w:rsid w:val="00344E32"/>
    <w:rsid w:val="003507C7"/>
    <w:rsid w:val="00364522"/>
    <w:rsid w:val="00365D7A"/>
    <w:rsid w:val="00372FDB"/>
    <w:rsid w:val="0037490F"/>
    <w:rsid w:val="00391B91"/>
    <w:rsid w:val="00397D28"/>
    <w:rsid w:val="003A1BB3"/>
    <w:rsid w:val="003E0AEF"/>
    <w:rsid w:val="003E40BA"/>
    <w:rsid w:val="004006B5"/>
    <w:rsid w:val="00403AE0"/>
    <w:rsid w:val="00404A46"/>
    <w:rsid w:val="00411FFD"/>
    <w:rsid w:val="00432CC4"/>
    <w:rsid w:val="00442EE4"/>
    <w:rsid w:val="00455BEB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067BF"/>
    <w:rsid w:val="0051084E"/>
    <w:rsid w:val="00511348"/>
    <w:rsid w:val="00514A8C"/>
    <w:rsid w:val="00520303"/>
    <w:rsid w:val="005240D3"/>
    <w:rsid w:val="0053128D"/>
    <w:rsid w:val="0054075F"/>
    <w:rsid w:val="005438B6"/>
    <w:rsid w:val="005456C1"/>
    <w:rsid w:val="00561E67"/>
    <w:rsid w:val="00563055"/>
    <w:rsid w:val="00566B7D"/>
    <w:rsid w:val="00567C51"/>
    <w:rsid w:val="00596CD6"/>
    <w:rsid w:val="00597199"/>
    <w:rsid w:val="005A0CFA"/>
    <w:rsid w:val="005A3497"/>
    <w:rsid w:val="005B78E5"/>
    <w:rsid w:val="005E4E02"/>
    <w:rsid w:val="005E4F11"/>
    <w:rsid w:val="00602AC7"/>
    <w:rsid w:val="00615AAF"/>
    <w:rsid w:val="00623D6D"/>
    <w:rsid w:val="00633F1B"/>
    <w:rsid w:val="006458CB"/>
    <w:rsid w:val="00650E71"/>
    <w:rsid w:val="0066653E"/>
    <w:rsid w:val="0066753B"/>
    <w:rsid w:val="00674285"/>
    <w:rsid w:val="00676675"/>
    <w:rsid w:val="0069022A"/>
    <w:rsid w:val="006967CD"/>
    <w:rsid w:val="00696B6C"/>
    <w:rsid w:val="006A071E"/>
    <w:rsid w:val="006A449B"/>
    <w:rsid w:val="006C6430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6589C"/>
    <w:rsid w:val="007915F8"/>
    <w:rsid w:val="0079296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143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87359"/>
    <w:rsid w:val="008A1622"/>
    <w:rsid w:val="008A344C"/>
    <w:rsid w:val="008A446F"/>
    <w:rsid w:val="008B04A5"/>
    <w:rsid w:val="008C44F1"/>
    <w:rsid w:val="008C5183"/>
    <w:rsid w:val="008D09E4"/>
    <w:rsid w:val="008D2105"/>
    <w:rsid w:val="008D2146"/>
    <w:rsid w:val="008D2888"/>
    <w:rsid w:val="008D4B67"/>
    <w:rsid w:val="0090213E"/>
    <w:rsid w:val="00907F80"/>
    <w:rsid w:val="0092482D"/>
    <w:rsid w:val="00924F40"/>
    <w:rsid w:val="0092699F"/>
    <w:rsid w:val="009347BE"/>
    <w:rsid w:val="00952BEB"/>
    <w:rsid w:val="00954FB6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2FF"/>
    <w:rsid w:val="009E0914"/>
    <w:rsid w:val="009E20B3"/>
    <w:rsid w:val="009F3A67"/>
    <w:rsid w:val="009F58B8"/>
    <w:rsid w:val="00A01439"/>
    <w:rsid w:val="00A04DDF"/>
    <w:rsid w:val="00A051AB"/>
    <w:rsid w:val="00A066FC"/>
    <w:rsid w:val="00A22C8D"/>
    <w:rsid w:val="00A31137"/>
    <w:rsid w:val="00A501DF"/>
    <w:rsid w:val="00A57D02"/>
    <w:rsid w:val="00A62730"/>
    <w:rsid w:val="00A645C7"/>
    <w:rsid w:val="00A70D38"/>
    <w:rsid w:val="00A80E96"/>
    <w:rsid w:val="00A97B51"/>
    <w:rsid w:val="00AA6A16"/>
    <w:rsid w:val="00AB4FBD"/>
    <w:rsid w:val="00AB6F44"/>
    <w:rsid w:val="00AC10D4"/>
    <w:rsid w:val="00AC2FA3"/>
    <w:rsid w:val="00AC41E3"/>
    <w:rsid w:val="00AD1F6F"/>
    <w:rsid w:val="00AD29F7"/>
    <w:rsid w:val="00AD468B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5D7C"/>
    <w:rsid w:val="00BA73B8"/>
    <w:rsid w:val="00BB2A88"/>
    <w:rsid w:val="00BB7496"/>
    <w:rsid w:val="00BD4F8E"/>
    <w:rsid w:val="00BE1014"/>
    <w:rsid w:val="00C23B89"/>
    <w:rsid w:val="00C36A2A"/>
    <w:rsid w:val="00C466FD"/>
    <w:rsid w:val="00C4693B"/>
    <w:rsid w:val="00C51648"/>
    <w:rsid w:val="00C53724"/>
    <w:rsid w:val="00C57F19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4E0B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08A6"/>
    <w:rsid w:val="00D723A6"/>
    <w:rsid w:val="00D73787"/>
    <w:rsid w:val="00D73E3F"/>
    <w:rsid w:val="00D77274"/>
    <w:rsid w:val="00D774E3"/>
    <w:rsid w:val="00DB1C8A"/>
    <w:rsid w:val="00DB5CDD"/>
    <w:rsid w:val="00DF431C"/>
    <w:rsid w:val="00E2725C"/>
    <w:rsid w:val="00E3144D"/>
    <w:rsid w:val="00E330A3"/>
    <w:rsid w:val="00E4704C"/>
    <w:rsid w:val="00E61C0A"/>
    <w:rsid w:val="00E6379E"/>
    <w:rsid w:val="00E72BE3"/>
    <w:rsid w:val="00E83C0A"/>
    <w:rsid w:val="00EB308B"/>
    <w:rsid w:val="00EC29F9"/>
    <w:rsid w:val="00EC4477"/>
    <w:rsid w:val="00EC76F3"/>
    <w:rsid w:val="00ED20D4"/>
    <w:rsid w:val="00EF23D2"/>
    <w:rsid w:val="00EF45D1"/>
    <w:rsid w:val="00F00720"/>
    <w:rsid w:val="00F03A88"/>
    <w:rsid w:val="00F0530D"/>
    <w:rsid w:val="00F07CE1"/>
    <w:rsid w:val="00F16D0E"/>
    <w:rsid w:val="00F20A6E"/>
    <w:rsid w:val="00F2261B"/>
    <w:rsid w:val="00F43581"/>
    <w:rsid w:val="00F51D9E"/>
    <w:rsid w:val="00F550E8"/>
    <w:rsid w:val="00F63D6E"/>
    <w:rsid w:val="00F64795"/>
    <w:rsid w:val="00F758FC"/>
    <w:rsid w:val="00F872ED"/>
    <w:rsid w:val="00F976EB"/>
    <w:rsid w:val="00FA72F6"/>
    <w:rsid w:val="00FB19D0"/>
    <w:rsid w:val="00FB1CE5"/>
    <w:rsid w:val="00FB2E78"/>
    <w:rsid w:val="00FB3AC0"/>
    <w:rsid w:val="00FC18E6"/>
    <w:rsid w:val="00FC6D5B"/>
    <w:rsid w:val="00FC7FD0"/>
    <w:rsid w:val="00FD34B3"/>
    <w:rsid w:val="00FE1CB4"/>
    <w:rsid w:val="00FE6E28"/>
    <w:rsid w:val="00FE7D26"/>
    <w:rsid w:val="00FF244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C405ECE7-C1DD-41AA-AC09-594BD0895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López-Vidriero Mata, Irene</cp:lastModifiedBy>
  <cp:revision>3</cp:revision>
  <cp:lastPrinted>2025-04-30T09:23:00Z</cp:lastPrinted>
  <dcterms:created xsi:type="dcterms:W3CDTF">2025-04-30T09:23:00Z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