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insideH w:val="none" w:sz="0" w:space="0" w:color="auto"/>
          <w:insideV w:val="none" w:sz="0" w:space="0" w:color="auto"/>
        </w:tblBorders>
        <w:shd w:val="clear" w:color="auto" w:fill="DDDDDD"/>
        <w:tblLook w:val="04A0" w:firstRow="1" w:lastRow="0" w:firstColumn="1" w:lastColumn="0" w:noHBand="0" w:noVBand="1"/>
      </w:tblPr>
      <w:tblGrid>
        <w:gridCol w:w="8644"/>
      </w:tblGrid>
      <w:tr w:rsidR="00332B93" w14:paraId="44D33CA2" w14:textId="77777777" w:rsidTr="007E153D">
        <w:tc>
          <w:tcPr>
            <w:tcW w:w="8644" w:type="dxa"/>
            <w:shd w:val="clear" w:color="auto" w:fill="DDDDDD"/>
          </w:tcPr>
          <w:p w14:paraId="13649414" w14:textId="77777777" w:rsidR="00332B93" w:rsidRDefault="00332B93" w:rsidP="00332B93">
            <w:pPr>
              <w:pStyle w:val="ESBHead"/>
              <w:outlineLvl w:val="0"/>
              <w:rPr>
                <w:rFonts w:cs="Arial"/>
                <w:b/>
                <w:bCs/>
                <w:sz w:val="18"/>
                <w:szCs w:val="18"/>
                <w:lang w:val="es-ES_tradnl"/>
              </w:rPr>
            </w:pPr>
          </w:p>
          <w:p w14:paraId="14916EF4" w14:textId="250C62F6" w:rsidR="00036B6E" w:rsidRDefault="00B93A48" w:rsidP="00036B6E">
            <w:pPr>
              <w:jc w:val="center"/>
              <w:outlineLvl w:val="0"/>
              <w:rPr>
                <w:rFonts w:cs="Arial"/>
                <w:b/>
                <w:bCs/>
                <w:sz w:val="24"/>
                <w:szCs w:val="18"/>
                <w:lang w:val="es-ES_tradnl" w:eastAsia="de-DE"/>
              </w:rPr>
            </w:pPr>
            <w:r>
              <w:rPr>
                <w:rFonts w:cs="Arial"/>
                <w:b/>
                <w:bCs/>
                <w:sz w:val="24"/>
                <w:szCs w:val="18"/>
                <w:lang w:val="es-ES_tradnl" w:eastAsia="de-DE"/>
              </w:rPr>
              <w:t>AYUDAS DE CONSOLIDACIÓN INVESTIGADORA</w:t>
            </w:r>
          </w:p>
          <w:p w14:paraId="61DC096C" w14:textId="77777777" w:rsidR="007E153D" w:rsidRPr="00517D59" w:rsidRDefault="007E153D" w:rsidP="00517D59">
            <w:pPr>
              <w:pStyle w:val="ESBHead"/>
              <w:shd w:val="clear" w:color="auto" w:fill="D9D9D9" w:themeFill="background1" w:themeFillShade="D9"/>
              <w:outlineLvl w:val="0"/>
              <w:rPr>
                <w:rStyle w:val="Hipervnculo"/>
                <w:rFonts w:cs="Arial"/>
                <w:b/>
                <w:caps/>
                <w:sz w:val="20"/>
                <w:szCs w:val="18"/>
                <w:lang w:val="es-ES"/>
              </w:rPr>
            </w:pPr>
          </w:p>
          <w:p w14:paraId="51626839" w14:textId="47C403C9" w:rsidR="00332B93" w:rsidRPr="00517D59" w:rsidRDefault="00332B93" w:rsidP="00517D59">
            <w:pPr>
              <w:pStyle w:val="ESBHead"/>
              <w:shd w:val="clear" w:color="auto" w:fill="D9D9D9" w:themeFill="background1" w:themeFillShade="D9"/>
              <w:outlineLvl w:val="0"/>
              <w:rPr>
                <w:rFonts w:cs="Arial"/>
                <w:b/>
                <w:bCs/>
                <w:sz w:val="22"/>
                <w:szCs w:val="18"/>
                <w:lang w:val="es-ES_tradnl"/>
              </w:rPr>
            </w:pPr>
            <w:r w:rsidRPr="00517D59">
              <w:rPr>
                <w:rFonts w:cs="Arial"/>
                <w:b/>
                <w:bCs/>
                <w:sz w:val="22"/>
                <w:szCs w:val="18"/>
                <w:lang w:val="es-ES_tradnl"/>
              </w:rPr>
              <w:t>SOLICITUD DE TRASLADO DE</w:t>
            </w:r>
            <w:r w:rsidR="00B93A48">
              <w:rPr>
                <w:rFonts w:cs="Arial"/>
                <w:b/>
                <w:bCs/>
                <w:sz w:val="22"/>
                <w:szCs w:val="18"/>
                <w:lang w:val="es-ES_tradnl"/>
              </w:rPr>
              <w:t xml:space="preserve"> LA AYUDA </w:t>
            </w:r>
            <w:r w:rsidRPr="00517D59">
              <w:rPr>
                <w:rFonts w:cs="Arial"/>
                <w:b/>
                <w:bCs/>
                <w:sz w:val="22"/>
                <w:szCs w:val="18"/>
                <w:lang w:val="es-ES_tradnl"/>
              </w:rPr>
              <w:t xml:space="preserve">A OTRA ENTIDAD BENEFICIARIA </w:t>
            </w:r>
          </w:p>
          <w:p w14:paraId="47453370" w14:textId="77777777" w:rsidR="00332B93" w:rsidRDefault="00332B93" w:rsidP="00EB1D03">
            <w:pPr>
              <w:pStyle w:val="ESBHead"/>
              <w:shd w:val="clear" w:color="auto" w:fill="D9D9D9" w:themeFill="background1" w:themeFillShade="D9"/>
              <w:outlineLvl w:val="0"/>
              <w:rPr>
                <w:rFonts w:cs="Arial"/>
                <w:b/>
                <w:bCs/>
                <w:sz w:val="18"/>
                <w:szCs w:val="18"/>
                <w:lang w:val="es-ES_tradnl"/>
              </w:rPr>
            </w:pPr>
          </w:p>
        </w:tc>
      </w:tr>
    </w:tbl>
    <w:p w14:paraId="76C9F0BC" w14:textId="77777777" w:rsidR="005C39C4" w:rsidRDefault="005C39C4" w:rsidP="005C39C4">
      <w:pPr>
        <w:pStyle w:val="ESBHead"/>
        <w:jc w:val="left"/>
        <w:outlineLvl w:val="0"/>
        <w:rPr>
          <w:rStyle w:val="ESBBold"/>
          <w:rFonts w:cs="Arial"/>
          <w:sz w:val="18"/>
          <w:szCs w:val="18"/>
          <w:lang w:val="es-ES_tradnl"/>
        </w:rPr>
      </w:pPr>
    </w:p>
    <w:p w14:paraId="3C254CFD" w14:textId="77777777" w:rsidR="00036B6E" w:rsidRDefault="00036B6E" w:rsidP="005C39C4">
      <w:pPr>
        <w:pStyle w:val="ESBHead"/>
        <w:jc w:val="left"/>
        <w:outlineLvl w:val="0"/>
        <w:rPr>
          <w:rStyle w:val="ESBBold"/>
          <w:rFonts w:cs="Arial"/>
          <w:sz w:val="18"/>
          <w:szCs w:val="18"/>
          <w:lang w:val="es-ES_tradnl"/>
        </w:rPr>
      </w:pPr>
    </w:p>
    <w:p w14:paraId="04A25911" w14:textId="7098C64A" w:rsidR="00B93A48" w:rsidRDefault="00036B6E" w:rsidP="00B93A48">
      <w:pPr>
        <w:autoSpaceDE w:val="0"/>
        <w:autoSpaceDN w:val="0"/>
        <w:adjustRightInd w:val="0"/>
        <w:jc w:val="both"/>
        <w:rPr>
          <w:rStyle w:val="ESBBold"/>
          <w:rFonts w:cs="Arial"/>
          <w:b w:val="0"/>
          <w:sz w:val="18"/>
          <w:szCs w:val="18"/>
          <w:lang w:val="es-ES_tradnl"/>
        </w:rPr>
      </w:pPr>
      <w:r w:rsidRPr="00CE2707">
        <w:rPr>
          <w:rStyle w:val="ESBBold"/>
          <w:rFonts w:cs="Arial"/>
          <w:b w:val="0"/>
          <w:sz w:val="18"/>
          <w:szCs w:val="18"/>
          <w:lang w:val="es-ES_tradnl"/>
        </w:rPr>
        <w:t>Se podrá autorizar cambio de entidad beneficiaria d</w:t>
      </w:r>
      <w:r w:rsidR="00B93A48">
        <w:rPr>
          <w:rStyle w:val="ESBBold"/>
          <w:rFonts w:cs="Arial"/>
          <w:b w:val="0"/>
          <w:sz w:val="18"/>
          <w:szCs w:val="18"/>
          <w:lang w:val="es-ES_tradnl"/>
        </w:rPr>
        <w:t>e la ayuda</w:t>
      </w:r>
      <w:r w:rsidRPr="00CE2707">
        <w:rPr>
          <w:rStyle w:val="ESBBold"/>
          <w:rFonts w:cs="Arial"/>
          <w:b w:val="0"/>
          <w:sz w:val="18"/>
          <w:szCs w:val="18"/>
          <w:lang w:val="es-ES_tradnl"/>
        </w:rPr>
        <w:t xml:space="preserve"> siempre que</w:t>
      </w:r>
      <w:r w:rsidR="00B93A48" w:rsidRPr="00B93A48">
        <w:rPr>
          <w:rStyle w:val="ESBBold"/>
          <w:rFonts w:cs="Arial"/>
          <w:b w:val="0"/>
          <w:sz w:val="18"/>
          <w:szCs w:val="18"/>
          <w:lang w:val="es-ES_tradnl"/>
        </w:rPr>
        <w:t xml:space="preserve"> el mismo sea solicitado antes de que finalice el plazo de ejecución de la actuación</w:t>
      </w:r>
      <w:r w:rsidR="00B93A48">
        <w:rPr>
          <w:rStyle w:val="ESBBold"/>
          <w:rFonts w:cs="Arial"/>
          <w:b w:val="0"/>
          <w:sz w:val="18"/>
          <w:szCs w:val="18"/>
          <w:lang w:val="es-ES_tradnl"/>
        </w:rPr>
        <w:t>, qu</w:t>
      </w:r>
      <w:r w:rsidR="00B93A48" w:rsidRPr="00B93A48">
        <w:rPr>
          <w:rStyle w:val="ESBBold"/>
          <w:rFonts w:cs="Arial"/>
          <w:b w:val="0"/>
          <w:sz w:val="18"/>
          <w:szCs w:val="18"/>
          <w:lang w:val="es-ES_tradnl"/>
        </w:rPr>
        <w:t>e las modificaciones obedezcan a causas sobrevenidas que no pudieron preverse en el momento de la solicitud</w:t>
      </w:r>
      <w:r w:rsidR="00B93A48">
        <w:rPr>
          <w:rStyle w:val="ESBBold"/>
          <w:rFonts w:cs="Arial"/>
          <w:b w:val="0"/>
          <w:sz w:val="18"/>
          <w:szCs w:val="18"/>
          <w:lang w:val="es-ES_tradnl"/>
        </w:rPr>
        <w:t xml:space="preserve"> y que</w:t>
      </w:r>
      <w:r w:rsidR="00B93A48" w:rsidRPr="00B93A48">
        <w:rPr>
          <w:rStyle w:val="ESBBold"/>
          <w:rFonts w:cs="Arial"/>
          <w:b w:val="0"/>
          <w:sz w:val="18"/>
          <w:szCs w:val="18"/>
          <w:lang w:val="es-ES_tradnl"/>
        </w:rPr>
        <w:t xml:space="preserve"> el cambio no afecte a los objetivos perseguidos con la ayuda, no afecte a sus aspectos fundamentales o que hayan sido determinantes para la concesión de la ayuda, no afecte a la determinación del beneficiario, ni dañe derechos de terceros</w:t>
      </w:r>
      <w:r w:rsidR="0076407F">
        <w:rPr>
          <w:rStyle w:val="ESBBold"/>
          <w:rFonts w:cs="Arial"/>
          <w:b w:val="0"/>
          <w:sz w:val="18"/>
          <w:szCs w:val="18"/>
          <w:lang w:val="es-ES_tradnl"/>
        </w:rPr>
        <w:t>.</w:t>
      </w:r>
    </w:p>
    <w:p w14:paraId="19C09623" w14:textId="77777777" w:rsidR="00B93A48" w:rsidRDefault="00B93A48" w:rsidP="00036B6E">
      <w:pPr>
        <w:autoSpaceDE w:val="0"/>
        <w:autoSpaceDN w:val="0"/>
        <w:adjustRightInd w:val="0"/>
        <w:jc w:val="both"/>
        <w:rPr>
          <w:rStyle w:val="ESBBold"/>
          <w:rFonts w:cs="Arial"/>
          <w:b w:val="0"/>
          <w:sz w:val="18"/>
          <w:szCs w:val="18"/>
          <w:lang w:val="es-ES_tradnl"/>
        </w:rPr>
      </w:pPr>
    </w:p>
    <w:p w14:paraId="7E0766F0" w14:textId="2FFBE7F0" w:rsidR="00036B6E" w:rsidRDefault="00036B6E" w:rsidP="00036B6E">
      <w:pPr>
        <w:autoSpaceDE w:val="0"/>
        <w:autoSpaceDN w:val="0"/>
        <w:adjustRightInd w:val="0"/>
        <w:jc w:val="both"/>
        <w:rPr>
          <w:rStyle w:val="ESBBold"/>
          <w:rFonts w:cs="Arial"/>
          <w:b w:val="0"/>
          <w:sz w:val="18"/>
          <w:szCs w:val="18"/>
          <w:lang w:val="es-ES_tradnl"/>
        </w:rPr>
      </w:pPr>
      <w:r w:rsidRPr="00CE2707">
        <w:rPr>
          <w:rStyle w:val="ESBBold"/>
          <w:rFonts w:cs="Arial"/>
          <w:b w:val="0"/>
          <w:sz w:val="18"/>
          <w:szCs w:val="18"/>
          <w:lang w:val="es-ES_tradnl"/>
        </w:rPr>
        <w:t>Asimismo, la nueva entidad deberá contar con la infraestructura humana y de equipamiento necesaria para poder llevar a cabo la actuación comprometida.</w:t>
      </w:r>
    </w:p>
    <w:p w14:paraId="3703EDA2" w14:textId="77777777" w:rsidR="00036B6E" w:rsidRPr="007E153D" w:rsidRDefault="00036B6E" w:rsidP="00036B6E">
      <w:pPr>
        <w:pStyle w:val="ESBHead"/>
        <w:jc w:val="both"/>
        <w:outlineLvl w:val="0"/>
        <w:rPr>
          <w:rStyle w:val="ESBBold"/>
          <w:rFonts w:cs="Arial"/>
          <w:sz w:val="18"/>
          <w:szCs w:val="18"/>
          <w:lang w:val="es-ES_tradnl"/>
        </w:rPr>
      </w:pPr>
    </w:p>
    <w:p w14:paraId="2CC03186" w14:textId="77777777" w:rsidR="00036B6E" w:rsidRDefault="00036B6E" w:rsidP="00036B6E">
      <w:pPr>
        <w:pStyle w:val="ESBHead"/>
        <w:jc w:val="both"/>
        <w:outlineLvl w:val="0"/>
        <w:rPr>
          <w:rStyle w:val="ESBBold"/>
          <w:rFonts w:cs="Arial"/>
          <w:b w:val="0"/>
          <w:sz w:val="18"/>
          <w:szCs w:val="18"/>
          <w:lang w:val="es-ES_tradnl"/>
        </w:rPr>
      </w:pPr>
    </w:p>
    <w:tbl>
      <w:tblPr>
        <w:tblStyle w:val="Tablaconcuadrcula"/>
        <w:tblW w:w="0" w:type="auto"/>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8644"/>
      </w:tblGrid>
      <w:tr w:rsidR="00036B6E" w14:paraId="68386425" w14:textId="77777777" w:rsidTr="000A3796">
        <w:tc>
          <w:tcPr>
            <w:tcW w:w="8644" w:type="dxa"/>
          </w:tcPr>
          <w:p w14:paraId="6438BB11" w14:textId="77777777" w:rsidR="00036B6E" w:rsidRPr="00990D17" w:rsidRDefault="00036B6E" w:rsidP="00D122F6">
            <w:pPr>
              <w:pStyle w:val="ESBHead"/>
              <w:jc w:val="both"/>
              <w:outlineLvl w:val="0"/>
              <w:rPr>
                <w:rFonts w:cs="Arial"/>
                <w:b/>
                <w:sz w:val="18"/>
                <w:szCs w:val="18"/>
              </w:rPr>
            </w:pPr>
          </w:p>
          <w:p w14:paraId="6F6D6FC3" w14:textId="77777777" w:rsidR="00036B6E" w:rsidRPr="007E153D" w:rsidRDefault="00036B6E" w:rsidP="000A3796">
            <w:pPr>
              <w:pStyle w:val="ESBHead"/>
              <w:numPr>
                <w:ilvl w:val="0"/>
                <w:numId w:val="15"/>
              </w:numPr>
              <w:ind w:left="426" w:hanging="284"/>
              <w:jc w:val="both"/>
              <w:outlineLvl w:val="0"/>
              <w:rPr>
                <w:rFonts w:cs="Arial"/>
                <w:bCs/>
                <w:sz w:val="18"/>
                <w:szCs w:val="18"/>
                <w:lang w:val="es-ES_tradnl"/>
              </w:rPr>
            </w:pPr>
            <w:r w:rsidRPr="005C39C4">
              <w:rPr>
                <w:rFonts w:cs="Arial"/>
                <w:b/>
                <w:sz w:val="18"/>
                <w:szCs w:val="18"/>
              </w:rPr>
              <w:t>Las solicitudes deben enviarse, al menos, dos meses antes de la fecha de finalización del proyecto</w:t>
            </w:r>
          </w:p>
          <w:p w14:paraId="54657DF4" w14:textId="77777777" w:rsidR="00036B6E" w:rsidRDefault="00036B6E" w:rsidP="000A3796">
            <w:pPr>
              <w:pStyle w:val="Prrafodelista"/>
              <w:rPr>
                <w:rStyle w:val="ESBBold"/>
                <w:rFonts w:cs="Arial"/>
                <w:b w:val="0"/>
                <w:sz w:val="18"/>
                <w:szCs w:val="18"/>
                <w:lang w:val="es-ES_tradnl"/>
              </w:rPr>
            </w:pPr>
          </w:p>
          <w:p w14:paraId="549DEC0E" w14:textId="4D007826" w:rsidR="00036B6E" w:rsidRDefault="00036B6E" w:rsidP="000A3796">
            <w:pPr>
              <w:pStyle w:val="ESBHead"/>
              <w:ind w:left="142"/>
              <w:jc w:val="both"/>
              <w:outlineLvl w:val="0"/>
              <w:rPr>
                <w:rFonts w:cs="Arial"/>
                <w:b/>
                <w:i/>
                <w:sz w:val="18"/>
                <w:szCs w:val="18"/>
              </w:rPr>
            </w:pPr>
            <w:r w:rsidRPr="004B16F9">
              <w:rPr>
                <w:rFonts w:cs="Arial"/>
                <w:b/>
                <w:i/>
                <w:sz w:val="18"/>
                <w:szCs w:val="18"/>
              </w:rPr>
              <w:t xml:space="preserve">Esta solicitud </w:t>
            </w:r>
            <w:r>
              <w:rPr>
                <w:rFonts w:cs="Arial"/>
                <w:b/>
                <w:i/>
                <w:sz w:val="18"/>
                <w:szCs w:val="18"/>
              </w:rPr>
              <w:t>y</w:t>
            </w:r>
            <w:r w:rsidRPr="004B16F9">
              <w:rPr>
                <w:rFonts w:cs="Arial"/>
                <w:b/>
                <w:i/>
                <w:sz w:val="18"/>
                <w:szCs w:val="18"/>
              </w:rPr>
              <w:t xml:space="preserve"> </w:t>
            </w:r>
            <w:r>
              <w:rPr>
                <w:rFonts w:cs="Arial"/>
                <w:b/>
                <w:i/>
                <w:sz w:val="18"/>
                <w:szCs w:val="18"/>
              </w:rPr>
              <w:t>los documentos complementarios descritos al final de este documento</w:t>
            </w:r>
            <w:r w:rsidRPr="004B16F9">
              <w:rPr>
                <w:rFonts w:cs="Arial"/>
                <w:b/>
                <w:i/>
                <w:sz w:val="18"/>
                <w:szCs w:val="18"/>
              </w:rPr>
              <w:t xml:space="preserve"> deberá </w:t>
            </w:r>
            <w:r w:rsidRPr="00EB1D03">
              <w:rPr>
                <w:rFonts w:cs="Arial"/>
                <w:b/>
                <w:i/>
                <w:sz w:val="18"/>
                <w:szCs w:val="18"/>
              </w:rPr>
              <w:t xml:space="preserve">presentarlos el/la investigador/a principal o el/la representante legal </w:t>
            </w:r>
            <w:r w:rsidRPr="004B16F9">
              <w:rPr>
                <w:rFonts w:cs="Arial"/>
                <w:b/>
                <w:i/>
                <w:sz w:val="18"/>
                <w:szCs w:val="18"/>
              </w:rPr>
              <w:t xml:space="preserve">de la entidad beneficiaria a través de Facilit@, en  </w:t>
            </w:r>
            <w:r w:rsidRPr="00811481">
              <w:rPr>
                <w:b/>
                <w:i/>
                <w:sz w:val="18"/>
                <w:szCs w:val="18"/>
              </w:rPr>
              <w:t>https://aplicaciones.ciencia.gob.es/facilita/</w:t>
            </w:r>
            <w:r w:rsidR="002B018D">
              <w:rPr>
                <w:b/>
                <w:i/>
                <w:sz w:val="18"/>
                <w:szCs w:val="18"/>
              </w:rPr>
              <w:t>,</w:t>
            </w:r>
            <w:r w:rsidRPr="004B16F9">
              <w:rPr>
                <w:rFonts w:cs="Arial"/>
                <w:b/>
                <w:i/>
                <w:sz w:val="18"/>
                <w:szCs w:val="18"/>
              </w:rPr>
              <w:t xml:space="preserve"> mediante la acción Realizar Instancia &gt; </w:t>
            </w:r>
            <w:r w:rsidR="00454570" w:rsidRPr="00454570">
              <w:rPr>
                <w:rFonts w:cs="Arial"/>
                <w:b/>
                <w:i/>
                <w:sz w:val="18"/>
                <w:szCs w:val="18"/>
              </w:rPr>
              <w:t>Instancia de traslado de organismo beneficiario</w:t>
            </w:r>
            <w:r>
              <w:rPr>
                <w:rFonts w:cs="Arial"/>
                <w:b/>
                <w:i/>
                <w:sz w:val="18"/>
                <w:szCs w:val="18"/>
              </w:rPr>
              <w:t>.</w:t>
            </w:r>
            <w:r w:rsidRPr="004B16F9">
              <w:rPr>
                <w:rFonts w:cs="Arial"/>
                <w:b/>
                <w:i/>
                <w:sz w:val="18"/>
                <w:szCs w:val="18"/>
              </w:rPr>
              <w:t xml:space="preserve"> En todo caso</w:t>
            </w:r>
            <w:r w:rsidRPr="00EB1D03">
              <w:rPr>
                <w:rFonts w:cs="Arial"/>
                <w:b/>
                <w:i/>
                <w:sz w:val="18"/>
                <w:szCs w:val="18"/>
              </w:rPr>
              <w:t xml:space="preserve">, el/la representante </w:t>
            </w:r>
            <w:r w:rsidRPr="004B16F9">
              <w:rPr>
                <w:rFonts w:cs="Arial"/>
                <w:b/>
                <w:i/>
                <w:sz w:val="18"/>
                <w:szCs w:val="18"/>
              </w:rPr>
              <w:t xml:space="preserve">legal deberá confirmar siempre </w:t>
            </w:r>
            <w:r>
              <w:rPr>
                <w:rFonts w:cs="Arial"/>
                <w:b/>
                <w:i/>
                <w:sz w:val="18"/>
                <w:szCs w:val="18"/>
              </w:rPr>
              <w:t>la</w:t>
            </w:r>
            <w:r w:rsidRPr="004B16F9">
              <w:rPr>
                <w:rFonts w:cs="Arial"/>
                <w:b/>
                <w:i/>
                <w:sz w:val="18"/>
                <w:szCs w:val="18"/>
              </w:rPr>
              <w:t xml:space="preserve"> solicitud con su firma electrónica para que la documentación aportada llegue a los sistemas de tramitación de</w:t>
            </w:r>
            <w:r>
              <w:rPr>
                <w:rFonts w:cs="Arial"/>
                <w:b/>
                <w:i/>
                <w:sz w:val="18"/>
                <w:szCs w:val="18"/>
              </w:rPr>
              <w:t xml:space="preserve"> </w:t>
            </w:r>
            <w:r w:rsidRPr="004B16F9">
              <w:rPr>
                <w:rFonts w:cs="Arial"/>
                <w:b/>
                <w:i/>
                <w:sz w:val="18"/>
                <w:szCs w:val="18"/>
              </w:rPr>
              <w:t>l</w:t>
            </w:r>
            <w:r>
              <w:rPr>
                <w:rFonts w:cs="Arial"/>
                <w:b/>
                <w:i/>
                <w:sz w:val="18"/>
                <w:szCs w:val="18"/>
              </w:rPr>
              <w:t>a Agencia.</w:t>
            </w:r>
          </w:p>
          <w:p w14:paraId="4975BCF0" w14:textId="77777777" w:rsidR="00036B6E" w:rsidRDefault="00036B6E" w:rsidP="000A3796">
            <w:pPr>
              <w:pStyle w:val="ESBHead"/>
              <w:ind w:left="142"/>
              <w:jc w:val="both"/>
              <w:outlineLvl w:val="0"/>
              <w:rPr>
                <w:rFonts w:cs="Arial"/>
                <w:b/>
                <w:i/>
                <w:sz w:val="18"/>
                <w:szCs w:val="18"/>
              </w:rPr>
            </w:pPr>
          </w:p>
          <w:p w14:paraId="44DE1396" w14:textId="1C690B3E" w:rsidR="00036B6E" w:rsidRPr="008E5694" w:rsidRDefault="00036B6E" w:rsidP="000A3796">
            <w:pPr>
              <w:jc w:val="both"/>
              <w:rPr>
                <w:rStyle w:val="ESBBold"/>
                <w:rFonts w:cs="Arial"/>
                <w:i/>
                <w:sz w:val="18"/>
                <w:szCs w:val="18"/>
              </w:rPr>
            </w:pPr>
            <w:r w:rsidRPr="007939E8">
              <w:rPr>
                <w:rStyle w:val="ESBBold"/>
                <w:rFonts w:cs="Arial"/>
                <w:i/>
                <w:sz w:val="18"/>
                <w:szCs w:val="18"/>
              </w:rPr>
              <w:t xml:space="preserve">IMPORTANTE: </w:t>
            </w:r>
            <w:r w:rsidRPr="007E153D">
              <w:rPr>
                <w:rStyle w:val="ESBBold"/>
                <w:rFonts w:cs="Arial"/>
                <w:b w:val="0"/>
                <w:i/>
                <w:sz w:val="18"/>
                <w:szCs w:val="18"/>
              </w:rPr>
              <w:t>El traslado de</w:t>
            </w:r>
            <w:r w:rsidR="00454570">
              <w:rPr>
                <w:rStyle w:val="ESBBold"/>
                <w:rFonts w:cs="Arial"/>
                <w:b w:val="0"/>
                <w:i/>
                <w:sz w:val="18"/>
                <w:szCs w:val="18"/>
              </w:rPr>
              <w:t xml:space="preserve"> </w:t>
            </w:r>
            <w:r w:rsidRPr="007E153D">
              <w:rPr>
                <w:rStyle w:val="ESBBold"/>
                <w:rFonts w:cs="Arial"/>
                <w:b w:val="0"/>
                <w:i/>
                <w:sz w:val="18"/>
                <w:szCs w:val="18"/>
              </w:rPr>
              <w:t>l</w:t>
            </w:r>
            <w:r w:rsidR="00454570">
              <w:rPr>
                <w:rStyle w:val="ESBBold"/>
                <w:rFonts w:cs="Arial"/>
                <w:b w:val="0"/>
                <w:i/>
                <w:sz w:val="18"/>
                <w:szCs w:val="18"/>
              </w:rPr>
              <w:t>a</w:t>
            </w:r>
            <w:r w:rsidRPr="007E153D">
              <w:rPr>
                <w:rStyle w:val="ESBBold"/>
                <w:rFonts w:cs="Arial"/>
                <w:b w:val="0"/>
                <w:i/>
                <w:sz w:val="18"/>
                <w:szCs w:val="18"/>
              </w:rPr>
              <w:t xml:space="preserve"> </w:t>
            </w:r>
            <w:r w:rsidR="00454570">
              <w:rPr>
                <w:rStyle w:val="ESBBold"/>
                <w:rFonts w:cs="Arial"/>
                <w:b w:val="0"/>
                <w:i/>
                <w:sz w:val="18"/>
                <w:szCs w:val="18"/>
              </w:rPr>
              <w:t>ayuda</w:t>
            </w:r>
            <w:r w:rsidRPr="007E153D">
              <w:rPr>
                <w:rStyle w:val="ESBBold"/>
                <w:rFonts w:cs="Arial"/>
                <w:b w:val="0"/>
                <w:i/>
                <w:sz w:val="18"/>
                <w:szCs w:val="18"/>
              </w:rPr>
              <w:t xml:space="preserve"> deberá hacerse constar en </w:t>
            </w:r>
            <w:r w:rsidR="00454570">
              <w:rPr>
                <w:rStyle w:val="ESBBold"/>
                <w:rFonts w:cs="Arial"/>
                <w:b w:val="0"/>
                <w:i/>
                <w:sz w:val="18"/>
                <w:szCs w:val="18"/>
              </w:rPr>
              <w:t>el informe</w:t>
            </w:r>
            <w:r w:rsidRPr="007E153D">
              <w:rPr>
                <w:rStyle w:val="ESBBold"/>
                <w:rFonts w:cs="Arial"/>
                <w:b w:val="0"/>
                <w:i/>
                <w:sz w:val="18"/>
                <w:szCs w:val="18"/>
              </w:rPr>
              <w:t xml:space="preserve"> final para facilitar el seguimiento de la actividad.</w:t>
            </w:r>
            <w:r w:rsidRPr="007939E8">
              <w:rPr>
                <w:rStyle w:val="ESBBold"/>
                <w:rFonts w:cs="Arial"/>
                <w:i/>
                <w:sz w:val="18"/>
                <w:szCs w:val="18"/>
              </w:rPr>
              <w:t xml:space="preserve">  </w:t>
            </w:r>
          </w:p>
          <w:p w14:paraId="16A23783" w14:textId="77777777" w:rsidR="00036B6E" w:rsidRDefault="00036B6E" w:rsidP="000A3796">
            <w:pPr>
              <w:pStyle w:val="ESBHead"/>
              <w:jc w:val="both"/>
              <w:outlineLvl w:val="0"/>
              <w:rPr>
                <w:rStyle w:val="ESBBold"/>
                <w:rFonts w:cs="Arial"/>
                <w:b w:val="0"/>
                <w:sz w:val="18"/>
                <w:szCs w:val="18"/>
                <w:lang w:val="es-ES_tradnl"/>
              </w:rPr>
            </w:pPr>
          </w:p>
        </w:tc>
      </w:tr>
    </w:tbl>
    <w:p w14:paraId="5666CB30" w14:textId="77777777" w:rsidR="00036B6E" w:rsidRPr="00AF7BE5" w:rsidRDefault="00036B6E" w:rsidP="00036B6E">
      <w:pPr>
        <w:pStyle w:val="ESBHead"/>
        <w:jc w:val="both"/>
        <w:outlineLvl w:val="0"/>
        <w:rPr>
          <w:rStyle w:val="ESBBold"/>
          <w:rFonts w:cs="Arial"/>
          <w:b w:val="0"/>
          <w:sz w:val="18"/>
          <w:szCs w:val="18"/>
          <w:lang w:val="es-ES_tradnl"/>
        </w:rPr>
      </w:pPr>
    </w:p>
    <w:p w14:paraId="1BBB0A47" w14:textId="77777777" w:rsidR="00036B6E" w:rsidRPr="007939E8" w:rsidRDefault="00036B6E" w:rsidP="00036B6E">
      <w:pPr>
        <w:pStyle w:val="ESBHead"/>
        <w:jc w:val="left"/>
        <w:outlineLvl w:val="0"/>
        <w:rPr>
          <w:rStyle w:val="ESBBold"/>
          <w:rFonts w:cs="Arial"/>
          <w:sz w:val="18"/>
          <w:szCs w:val="18"/>
          <w:lang w:val="es-ES_tradnl"/>
        </w:rPr>
      </w:pPr>
    </w:p>
    <w:p w14:paraId="7185FA77" w14:textId="709504F6" w:rsidR="00036B6E" w:rsidRPr="007939E8" w:rsidRDefault="00036B6E" w:rsidP="00036B6E">
      <w:pPr>
        <w:pStyle w:val="ESBHead"/>
        <w:jc w:val="left"/>
        <w:outlineLvl w:val="0"/>
        <w:rPr>
          <w:rStyle w:val="ESBBold"/>
          <w:rFonts w:cs="Arial"/>
          <w:sz w:val="18"/>
          <w:szCs w:val="18"/>
          <w:lang w:val="es-ES"/>
        </w:rPr>
      </w:pPr>
      <w:r w:rsidRPr="007939E8">
        <w:rPr>
          <w:rStyle w:val="ESBBold"/>
          <w:rFonts w:cs="Arial"/>
          <w:sz w:val="18"/>
          <w:szCs w:val="18"/>
          <w:lang w:val="es-ES"/>
        </w:rPr>
        <w:t>1. Datos de</w:t>
      </w:r>
      <w:r w:rsidR="00454570">
        <w:rPr>
          <w:rStyle w:val="ESBBold"/>
          <w:rFonts w:cs="Arial"/>
          <w:sz w:val="18"/>
          <w:szCs w:val="18"/>
          <w:lang w:val="es-ES"/>
        </w:rPr>
        <w:t xml:space="preserve"> </w:t>
      </w:r>
      <w:r w:rsidRPr="007939E8">
        <w:rPr>
          <w:rStyle w:val="ESBBold"/>
          <w:rFonts w:cs="Arial"/>
          <w:sz w:val="18"/>
          <w:szCs w:val="18"/>
          <w:lang w:val="es-ES"/>
        </w:rPr>
        <w:t>l</w:t>
      </w:r>
      <w:r w:rsidR="00454570">
        <w:rPr>
          <w:rStyle w:val="ESBBold"/>
          <w:rFonts w:cs="Arial"/>
          <w:sz w:val="18"/>
          <w:szCs w:val="18"/>
          <w:lang w:val="es-ES"/>
        </w:rPr>
        <w:t>a</w:t>
      </w:r>
      <w:r w:rsidRPr="007939E8">
        <w:rPr>
          <w:rStyle w:val="ESBBold"/>
          <w:rFonts w:cs="Arial"/>
          <w:sz w:val="18"/>
          <w:szCs w:val="18"/>
          <w:lang w:val="es-ES"/>
        </w:rPr>
        <w:t xml:space="preserve"> </w:t>
      </w:r>
      <w:r w:rsidR="00454570">
        <w:rPr>
          <w:rStyle w:val="ESBBold"/>
          <w:rFonts w:cs="Arial"/>
          <w:sz w:val="18"/>
          <w:szCs w:val="18"/>
          <w:lang w:val="es-ES"/>
        </w:rPr>
        <w:t>ayuda</w:t>
      </w:r>
      <w:r>
        <w:rPr>
          <w:rStyle w:val="ESBBold"/>
          <w:rFonts w:cs="Arial"/>
          <w:sz w:val="18"/>
          <w:szCs w:val="18"/>
          <w:lang w:val="es-ES"/>
        </w:rPr>
        <w:t>:</w:t>
      </w:r>
    </w:p>
    <w:p w14:paraId="3BE69BAB" w14:textId="77777777" w:rsidR="00036B6E" w:rsidRDefault="00036B6E" w:rsidP="00036B6E">
      <w:pPr>
        <w:pBdr>
          <w:top w:val="single" w:sz="18" w:space="1" w:color="auto"/>
          <w:left w:val="single" w:sz="18" w:space="4" w:color="auto"/>
          <w:bottom w:val="single" w:sz="18" w:space="2" w:color="auto"/>
          <w:right w:val="single" w:sz="18" w:space="4" w:color="auto"/>
        </w:pBdr>
        <w:rPr>
          <w:rFonts w:cs="Arial"/>
          <w:b/>
          <w:sz w:val="18"/>
          <w:szCs w:val="18"/>
        </w:rPr>
      </w:pPr>
      <w:r w:rsidRPr="007939E8">
        <w:rPr>
          <w:rFonts w:cs="Arial"/>
          <w:b/>
          <w:sz w:val="18"/>
          <w:szCs w:val="18"/>
        </w:rPr>
        <w:t xml:space="preserve">REFERENCIA: </w:t>
      </w:r>
    </w:p>
    <w:p w14:paraId="18EED374" w14:textId="77777777" w:rsidR="00036B6E" w:rsidRDefault="00036B6E" w:rsidP="00036B6E">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TÍTULO:</w:t>
      </w:r>
    </w:p>
    <w:p w14:paraId="1D32C4F0" w14:textId="77777777" w:rsidR="00036B6E" w:rsidRDefault="00036B6E" w:rsidP="00036B6E">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ÁREA:</w:t>
      </w:r>
    </w:p>
    <w:p w14:paraId="3FB9DCB7"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SUBÁREA:</w:t>
      </w:r>
    </w:p>
    <w:p w14:paraId="585534CA"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A75F76">
        <w:rPr>
          <w:rFonts w:cs="Arial"/>
          <w:b/>
          <w:bCs/>
          <w:sz w:val="18"/>
          <w:szCs w:val="18"/>
        </w:rPr>
        <w:t>Entidad beneficiaria actual</w:t>
      </w:r>
      <w:r w:rsidRPr="007939E8">
        <w:rPr>
          <w:rFonts w:cs="Arial"/>
          <w:sz w:val="18"/>
          <w:szCs w:val="18"/>
        </w:rPr>
        <w:t xml:space="preserve">: </w:t>
      </w:r>
    </w:p>
    <w:p w14:paraId="57D72131"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A75F76">
        <w:rPr>
          <w:rFonts w:cs="Arial"/>
          <w:b/>
          <w:bCs/>
          <w:sz w:val="18"/>
          <w:szCs w:val="18"/>
        </w:rPr>
        <w:t>Nueva entidad beneficiaria</w:t>
      </w:r>
      <w:r w:rsidRPr="007939E8">
        <w:rPr>
          <w:rFonts w:cs="Arial"/>
          <w:sz w:val="18"/>
          <w:szCs w:val="18"/>
        </w:rPr>
        <w:t>:</w:t>
      </w:r>
    </w:p>
    <w:p w14:paraId="73213FA5" w14:textId="61DFEF77" w:rsidR="00036B6E" w:rsidRPr="007939E8" w:rsidRDefault="00404A5A" w:rsidP="00036B6E">
      <w:pPr>
        <w:pBdr>
          <w:top w:val="single" w:sz="18" w:space="1" w:color="auto"/>
          <w:left w:val="single" w:sz="18" w:space="4" w:color="auto"/>
          <w:bottom w:val="single" w:sz="18" w:space="2" w:color="auto"/>
          <w:right w:val="single" w:sz="18" w:space="4" w:color="auto"/>
        </w:pBdr>
        <w:rPr>
          <w:rFonts w:cs="Arial"/>
          <w:sz w:val="18"/>
          <w:szCs w:val="18"/>
        </w:rPr>
      </w:pPr>
      <w:r w:rsidRPr="00404A5A">
        <w:rPr>
          <w:rFonts w:cs="Arial"/>
          <w:b/>
          <w:bCs/>
          <w:sz w:val="18"/>
          <w:szCs w:val="18"/>
        </w:rPr>
        <w:t xml:space="preserve">Nuevo </w:t>
      </w:r>
      <w:r w:rsidR="000721E8" w:rsidRPr="00404A5A">
        <w:rPr>
          <w:rFonts w:cs="Arial"/>
          <w:b/>
          <w:bCs/>
          <w:sz w:val="18"/>
          <w:szCs w:val="18"/>
        </w:rPr>
        <w:t>C</w:t>
      </w:r>
      <w:r w:rsidR="00036B6E" w:rsidRPr="00404A5A">
        <w:rPr>
          <w:rFonts w:cs="Arial"/>
          <w:b/>
          <w:bCs/>
          <w:sz w:val="18"/>
          <w:szCs w:val="18"/>
        </w:rPr>
        <w:t>entro ejecutor</w:t>
      </w:r>
      <w:r w:rsidR="00036B6E" w:rsidRPr="007939E8">
        <w:rPr>
          <w:rFonts w:cs="Arial"/>
          <w:i/>
          <w:sz w:val="18"/>
          <w:szCs w:val="18"/>
        </w:rPr>
        <w:t>:</w:t>
      </w:r>
      <w:r w:rsidR="00036B6E" w:rsidRPr="007939E8">
        <w:rPr>
          <w:rFonts w:cs="Arial"/>
          <w:sz w:val="18"/>
          <w:szCs w:val="18"/>
        </w:rPr>
        <w:t xml:space="preserve"> </w:t>
      </w:r>
    </w:p>
    <w:p w14:paraId="5D939DE4" w14:textId="5728DE15" w:rsidR="00036B6E" w:rsidRPr="004B16F9" w:rsidRDefault="00036B6E" w:rsidP="00036B6E">
      <w:pPr>
        <w:pBdr>
          <w:top w:val="single" w:sz="18" w:space="1" w:color="auto"/>
          <w:left w:val="single" w:sz="18" w:space="4" w:color="auto"/>
          <w:bottom w:val="single" w:sz="18" w:space="2" w:color="auto"/>
          <w:right w:val="single" w:sz="18" w:space="4" w:color="auto"/>
        </w:pBdr>
        <w:rPr>
          <w:rFonts w:cs="Arial"/>
          <w:sz w:val="18"/>
          <w:szCs w:val="18"/>
          <w:lang w:val="pt-BR"/>
        </w:rPr>
      </w:pPr>
      <w:r w:rsidRPr="004B16F9">
        <w:rPr>
          <w:rFonts w:cs="Arial"/>
          <w:sz w:val="18"/>
          <w:szCs w:val="18"/>
          <w:lang w:val="pt-BR"/>
        </w:rPr>
        <w:t>Investigador/a principal (IP):</w:t>
      </w:r>
    </w:p>
    <w:p w14:paraId="101D42B5" w14:textId="688FA3A1"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inicio de</w:t>
      </w:r>
      <w:r w:rsidR="00454570">
        <w:rPr>
          <w:rFonts w:cs="Arial"/>
          <w:sz w:val="18"/>
          <w:szCs w:val="18"/>
        </w:rPr>
        <w:t xml:space="preserve"> </w:t>
      </w:r>
      <w:r w:rsidRPr="007939E8">
        <w:rPr>
          <w:rFonts w:cs="Arial"/>
          <w:sz w:val="18"/>
          <w:szCs w:val="18"/>
        </w:rPr>
        <w:t>l</w:t>
      </w:r>
      <w:r w:rsidR="00454570">
        <w:rPr>
          <w:rFonts w:cs="Arial"/>
          <w:sz w:val="18"/>
          <w:szCs w:val="18"/>
        </w:rPr>
        <w:t>a ayuda</w:t>
      </w:r>
      <w:r w:rsidRPr="007939E8">
        <w:rPr>
          <w:rFonts w:cs="Arial"/>
          <w:sz w:val="18"/>
          <w:szCs w:val="18"/>
        </w:rPr>
        <w:t>:</w:t>
      </w:r>
    </w:p>
    <w:p w14:paraId="4D94C13E" w14:textId="603D3EF2"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Fecha de finalización </w:t>
      </w:r>
      <w:r w:rsidR="00454570" w:rsidRPr="007939E8">
        <w:rPr>
          <w:rFonts w:cs="Arial"/>
          <w:sz w:val="18"/>
          <w:szCs w:val="18"/>
        </w:rPr>
        <w:t>de</w:t>
      </w:r>
      <w:r w:rsidR="00454570">
        <w:rPr>
          <w:rFonts w:cs="Arial"/>
          <w:sz w:val="18"/>
          <w:szCs w:val="18"/>
        </w:rPr>
        <w:t xml:space="preserve"> </w:t>
      </w:r>
      <w:r w:rsidR="00454570" w:rsidRPr="007939E8">
        <w:rPr>
          <w:rFonts w:cs="Arial"/>
          <w:sz w:val="18"/>
          <w:szCs w:val="18"/>
        </w:rPr>
        <w:t>l</w:t>
      </w:r>
      <w:r w:rsidR="00454570">
        <w:rPr>
          <w:rFonts w:cs="Arial"/>
          <w:sz w:val="18"/>
          <w:szCs w:val="18"/>
        </w:rPr>
        <w:t>a ayuda</w:t>
      </w:r>
      <w:r w:rsidRPr="007939E8">
        <w:rPr>
          <w:rFonts w:cs="Arial"/>
          <w:sz w:val="18"/>
          <w:szCs w:val="18"/>
        </w:rPr>
        <w:t>:</w:t>
      </w:r>
    </w:p>
    <w:p w14:paraId="5EC64DCD"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i/>
          <w:sz w:val="18"/>
          <w:szCs w:val="18"/>
        </w:rPr>
      </w:pPr>
      <w:r w:rsidRPr="007939E8">
        <w:rPr>
          <w:rFonts w:cs="Arial"/>
          <w:sz w:val="18"/>
          <w:szCs w:val="18"/>
        </w:rPr>
        <w:t>Fecha de incorporación del</w:t>
      </w:r>
      <w:r>
        <w:rPr>
          <w:rFonts w:cs="Arial"/>
          <w:sz w:val="18"/>
          <w:szCs w:val="18"/>
        </w:rPr>
        <w:t>/de la</w:t>
      </w:r>
      <w:r w:rsidRPr="007939E8">
        <w:rPr>
          <w:rFonts w:cs="Arial"/>
          <w:sz w:val="18"/>
          <w:szCs w:val="18"/>
        </w:rPr>
        <w:t xml:space="preserve"> IP a la nueva entidad:</w:t>
      </w:r>
    </w:p>
    <w:p w14:paraId="78A388FC"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Financiación concedida: </w:t>
      </w:r>
    </w:p>
    <w:p w14:paraId="34CB31BF"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Gasto ejecutado hasta la fecha de solicitud: </w:t>
      </w:r>
    </w:p>
    <w:p w14:paraId="72402C26" w14:textId="77777777" w:rsidR="00036B6E" w:rsidRPr="007939E8" w:rsidRDefault="00036B6E" w:rsidP="00036B6E">
      <w:pPr>
        <w:rPr>
          <w:rStyle w:val="ESBBold"/>
          <w:rFonts w:cs="Arial"/>
          <w:sz w:val="18"/>
          <w:szCs w:val="18"/>
        </w:rPr>
      </w:pPr>
    </w:p>
    <w:p w14:paraId="4BC2FDB7" w14:textId="77777777" w:rsidR="00036B6E" w:rsidRDefault="00036B6E" w:rsidP="00036B6E">
      <w:pPr>
        <w:rPr>
          <w:rStyle w:val="ESBBold"/>
          <w:rFonts w:cs="Arial"/>
          <w:sz w:val="18"/>
          <w:szCs w:val="18"/>
        </w:rPr>
      </w:pPr>
    </w:p>
    <w:p w14:paraId="128C3338" w14:textId="53D6BEFC" w:rsidR="00036B6E" w:rsidRPr="007939E8" w:rsidRDefault="00454570" w:rsidP="00036B6E">
      <w:pPr>
        <w:rPr>
          <w:rStyle w:val="ESBBold"/>
          <w:rFonts w:cs="Arial"/>
          <w:sz w:val="18"/>
          <w:szCs w:val="18"/>
        </w:rPr>
      </w:pPr>
      <w:r>
        <w:rPr>
          <w:rStyle w:val="ESBBold"/>
          <w:rFonts w:cs="Arial"/>
          <w:sz w:val="18"/>
          <w:szCs w:val="18"/>
        </w:rPr>
        <w:t>1</w:t>
      </w:r>
      <w:r w:rsidR="00036B6E" w:rsidRPr="007939E8">
        <w:rPr>
          <w:rStyle w:val="ESBBold"/>
          <w:rFonts w:cs="Arial"/>
          <w:sz w:val="18"/>
          <w:szCs w:val="18"/>
        </w:rPr>
        <w:t xml:space="preserve">. </w:t>
      </w:r>
      <w:r w:rsidR="00036B6E">
        <w:rPr>
          <w:rStyle w:val="ESBBold"/>
          <w:rFonts w:cs="Arial"/>
          <w:sz w:val="18"/>
          <w:szCs w:val="18"/>
        </w:rPr>
        <w:t>Justificación</w:t>
      </w:r>
      <w:r w:rsidR="00036B6E" w:rsidRPr="007939E8">
        <w:rPr>
          <w:rStyle w:val="ESBBold"/>
          <w:rFonts w:cs="Arial"/>
          <w:sz w:val="18"/>
          <w:szCs w:val="18"/>
        </w:rPr>
        <w:t xml:space="preserve"> de la solicitud de traslado</w:t>
      </w:r>
      <w:r w:rsidR="00036B6E">
        <w:rPr>
          <w:rStyle w:val="ESBBold"/>
          <w:rFonts w:cs="Arial"/>
          <w:sz w:val="18"/>
          <w:szCs w:val="18"/>
        </w:rPr>
        <w:t>:</w:t>
      </w:r>
    </w:p>
    <w:p w14:paraId="2795A7BD" w14:textId="77777777" w:rsidR="00036B6E" w:rsidRPr="007939E8" w:rsidRDefault="00036B6E" w:rsidP="00036B6E">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p>
    <w:p w14:paraId="3350C092"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BF882BF"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7BCADD5"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C65930E"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FC74F49"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482647C"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079462A" w14:textId="0559D991" w:rsidR="00036B6E" w:rsidRPr="007939E8" w:rsidRDefault="00454570" w:rsidP="00036B6E">
      <w:pPr>
        <w:autoSpaceDE w:val="0"/>
        <w:autoSpaceDN w:val="0"/>
        <w:adjustRightInd w:val="0"/>
        <w:rPr>
          <w:rStyle w:val="ESBStandard"/>
          <w:rFonts w:eastAsia="Calibri" w:cs="Arial"/>
          <w:sz w:val="18"/>
          <w:szCs w:val="18"/>
        </w:rPr>
      </w:pPr>
      <w:r>
        <w:rPr>
          <w:rStyle w:val="ESBBold"/>
          <w:rFonts w:cs="Arial"/>
          <w:sz w:val="18"/>
          <w:szCs w:val="18"/>
        </w:rPr>
        <w:lastRenderedPageBreak/>
        <w:t>2</w:t>
      </w:r>
      <w:r w:rsidR="00036B6E" w:rsidRPr="007939E8">
        <w:rPr>
          <w:rStyle w:val="ESBBold"/>
          <w:rFonts w:cs="Arial"/>
          <w:sz w:val="18"/>
          <w:szCs w:val="18"/>
        </w:rPr>
        <w:t xml:space="preserve">. </w:t>
      </w:r>
      <w:r w:rsidR="00036B6E">
        <w:rPr>
          <w:rStyle w:val="ESBBold"/>
          <w:rFonts w:cs="Arial"/>
          <w:sz w:val="18"/>
          <w:szCs w:val="18"/>
        </w:rPr>
        <w:t>Infraestructura nueva entidad beneficiaria:</w:t>
      </w:r>
    </w:p>
    <w:p w14:paraId="07858DEE" w14:textId="7B5BAFE5" w:rsidR="00036B6E" w:rsidRPr="007939E8" w:rsidRDefault="00036B6E" w:rsidP="00036B6E">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 xml:space="preserve">Describa </w:t>
      </w:r>
      <w:r>
        <w:rPr>
          <w:rFonts w:cs="Arial"/>
          <w:i/>
          <w:sz w:val="18"/>
          <w:szCs w:val="18"/>
        </w:rPr>
        <w:t xml:space="preserve">detalladamente </w:t>
      </w:r>
      <w:r w:rsidRPr="007939E8">
        <w:rPr>
          <w:rFonts w:cs="Arial"/>
          <w:i/>
          <w:color w:val="000000"/>
          <w:sz w:val="18"/>
          <w:szCs w:val="18"/>
        </w:rPr>
        <w:t xml:space="preserve">las instalaciones y el equipamiento de que dispone </w:t>
      </w:r>
      <w:r>
        <w:rPr>
          <w:rFonts w:cs="Arial"/>
          <w:i/>
          <w:color w:val="000000"/>
          <w:sz w:val="18"/>
          <w:szCs w:val="18"/>
        </w:rPr>
        <w:t>la nueva entidad beneficiaria</w:t>
      </w:r>
      <w:r w:rsidRPr="007939E8">
        <w:rPr>
          <w:rFonts w:cs="Arial"/>
          <w:i/>
          <w:color w:val="000000"/>
          <w:sz w:val="18"/>
          <w:szCs w:val="18"/>
        </w:rPr>
        <w:t xml:space="preserve"> para la ejecución del proyecto</w:t>
      </w:r>
      <w:r>
        <w:rPr>
          <w:rFonts w:cs="Arial"/>
          <w:i/>
          <w:color w:val="000000"/>
          <w:sz w:val="18"/>
          <w:szCs w:val="18"/>
        </w:rPr>
        <w:t>, con especial mención a aquellas modificaciones que puedan afectar a la viabilidad del proyecto</w:t>
      </w:r>
      <w:r w:rsidR="00E40D28">
        <w:rPr>
          <w:rFonts w:cs="Arial"/>
          <w:i/>
          <w:color w:val="000000"/>
          <w:sz w:val="18"/>
          <w:szCs w:val="18"/>
        </w:rPr>
        <w:t>, así como a la justificación de la partida correspondiente a la adecuación de espacios en la nueva entidad (si procede).</w:t>
      </w:r>
    </w:p>
    <w:p w14:paraId="29A2A0AE"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5EFAF60C"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CBE0519"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0D668A7"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C79769B"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AC7EB08"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290653B"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8883B4F"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D582C5B" w14:textId="77777777" w:rsidR="00036B6E" w:rsidRPr="007939E8" w:rsidRDefault="00036B6E" w:rsidP="00036B6E">
      <w:pPr>
        <w:autoSpaceDE w:val="0"/>
        <w:autoSpaceDN w:val="0"/>
        <w:adjustRightInd w:val="0"/>
        <w:rPr>
          <w:rStyle w:val="ESBBold"/>
          <w:rFonts w:cs="Arial"/>
          <w:sz w:val="18"/>
          <w:szCs w:val="18"/>
        </w:rPr>
      </w:pPr>
    </w:p>
    <w:p w14:paraId="5AAA63C4" w14:textId="77777777" w:rsidR="00036B6E" w:rsidRPr="007939E8" w:rsidRDefault="00036B6E" w:rsidP="00036B6E">
      <w:pPr>
        <w:autoSpaceDE w:val="0"/>
        <w:autoSpaceDN w:val="0"/>
        <w:adjustRightInd w:val="0"/>
        <w:rPr>
          <w:rStyle w:val="ESBBold"/>
          <w:rFonts w:cs="Arial"/>
          <w:sz w:val="18"/>
          <w:szCs w:val="18"/>
        </w:rPr>
      </w:pPr>
    </w:p>
    <w:p w14:paraId="55C245B2" w14:textId="77777777" w:rsidR="00036B6E" w:rsidRPr="007939E8" w:rsidRDefault="00036B6E" w:rsidP="00036B6E">
      <w:pPr>
        <w:autoSpaceDE w:val="0"/>
        <w:autoSpaceDN w:val="0"/>
        <w:adjustRightInd w:val="0"/>
        <w:rPr>
          <w:rStyle w:val="ESBBold"/>
          <w:rFonts w:cs="Arial"/>
          <w:sz w:val="18"/>
          <w:szCs w:val="18"/>
        </w:rPr>
      </w:pPr>
    </w:p>
    <w:p w14:paraId="18F8A24C" w14:textId="033E7A1E" w:rsidR="00036B6E" w:rsidRPr="007939E8" w:rsidRDefault="00454570" w:rsidP="00036B6E">
      <w:pPr>
        <w:autoSpaceDE w:val="0"/>
        <w:autoSpaceDN w:val="0"/>
        <w:adjustRightInd w:val="0"/>
        <w:rPr>
          <w:rStyle w:val="ESBStandard"/>
          <w:rFonts w:eastAsia="Calibri" w:cs="Arial"/>
          <w:sz w:val="18"/>
          <w:szCs w:val="18"/>
        </w:rPr>
      </w:pPr>
      <w:r>
        <w:rPr>
          <w:rStyle w:val="ESBBold"/>
          <w:rFonts w:cs="Arial"/>
          <w:sz w:val="18"/>
          <w:szCs w:val="18"/>
        </w:rPr>
        <w:t>3</w:t>
      </w:r>
      <w:r w:rsidR="00036B6E" w:rsidRPr="007939E8">
        <w:rPr>
          <w:rStyle w:val="ESBBold"/>
          <w:rFonts w:cs="Arial"/>
          <w:sz w:val="18"/>
          <w:szCs w:val="18"/>
        </w:rPr>
        <w:t>. Estado de ejecución del proyecto y objetivos pendientes de realizar</w:t>
      </w:r>
      <w:r w:rsidR="00036B6E">
        <w:rPr>
          <w:rStyle w:val="ESBBold"/>
          <w:rFonts w:cs="Arial"/>
          <w:sz w:val="18"/>
          <w:szCs w:val="18"/>
        </w:rPr>
        <w:t>:</w:t>
      </w:r>
    </w:p>
    <w:p w14:paraId="1576EEEA" w14:textId="77777777" w:rsidR="00036B6E" w:rsidRPr="007939E8" w:rsidRDefault="00036B6E" w:rsidP="00036B6E">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Describa las tareas realizadas hasta la fecha que estén relacionadas con los objetivos del proyecto y las tareas y objetivos pendientes que deberán realizarse en la nueva entidad</w:t>
      </w:r>
      <w:r>
        <w:rPr>
          <w:rFonts w:cs="Arial"/>
          <w:i/>
          <w:sz w:val="18"/>
          <w:szCs w:val="18"/>
        </w:rPr>
        <w:t xml:space="preserve">. </w:t>
      </w:r>
    </w:p>
    <w:p w14:paraId="0EB84E6B"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4FA51651"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B560B27"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7EF695F4"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6154074F" w14:textId="77777777" w:rsidR="00036B6E"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FA95503"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E2F42D5"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623D134"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71D79FB"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0DD4D9A"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4F6E85C"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F3CDBF9" w14:textId="77777777" w:rsidR="00036B6E" w:rsidRDefault="00036B6E" w:rsidP="00036B6E">
      <w:pPr>
        <w:rPr>
          <w:rStyle w:val="ESBBold"/>
          <w:rFonts w:cs="Arial"/>
          <w:sz w:val="18"/>
          <w:szCs w:val="18"/>
        </w:rPr>
      </w:pPr>
    </w:p>
    <w:p w14:paraId="5CCFD565" w14:textId="77777777" w:rsidR="00036B6E" w:rsidRDefault="00036B6E" w:rsidP="00036B6E">
      <w:pPr>
        <w:rPr>
          <w:rStyle w:val="ESBBold"/>
          <w:rFonts w:cs="Arial"/>
          <w:sz w:val="18"/>
          <w:szCs w:val="18"/>
        </w:rPr>
      </w:pPr>
    </w:p>
    <w:p w14:paraId="2C3A59EF" w14:textId="77777777" w:rsidR="00036B6E" w:rsidRPr="007939E8" w:rsidRDefault="00036B6E" w:rsidP="00036B6E">
      <w:pPr>
        <w:rPr>
          <w:rStyle w:val="ESBBold"/>
          <w:rFonts w:cs="Arial"/>
          <w:sz w:val="18"/>
          <w:szCs w:val="18"/>
        </w:rPr>
      </w:pPr>
    </w:p>
    <w:p w14:paraId="55990249" w14:textId="32364DE9" w:rsidR="00036B6E" w:rsidRPr="007939E8" w:rsidRDefault="00454570" w:rsidP="00036B6E">
      <w:pPr>
        <w:rPr>
          <w:rStyle w:val="ESBBold"/>
          <w:rFonts w:cs="Arial"/>
          <w:sz w:val="18"/>
          <w:szCs w:val="18"/>
        </w:rPr>
      </w:pPr>
      <w:r>
        <w:rPr>
          <w:rStyle w:val="ESBBold"/>
          <w:rFonts w:cs="Arial"/>
          <w:sz w:val="18"/>
          <w:szCs w:val="18"/>
        </w:rPr>
        <w:t>4</w:t>
      </w:r>
      <w:r w:rsidR="00036B6E" w:rsidRPr="007939E8">
        <w:rPr>
          <w:rStyle w:val="ESBBold"/>
          <w:rFonts w:cs="Arial"/>
          <w:sz w:val="18"/>
          <w:szCs w:val="18"/>
        </w:rPr>
        <w:t>. Remanente de costes directos a trasferir a la nueva entidad</w:t>
      </w:r>
      <w:r w:rsidR="00036B6E">
        <w:rPr>
          <w:rStyle w:val="ESBBold"/>
          <w:rFonts w:cs="Arial"/>
          <w:sz w:val="18"/>
          <w:szCs w:val="18"/>
        </w:rPr>
        <w:t>:</w:t>
      </w:r>
      <w:r w:rsidR="00036B6E" w:rsidRPr="007939E8">
        <w:rPr>
          <w:rStyle w:val="ESBBold"/>
          <w:rFonts w:cs="Arial"/>
          <w:sz w:val="18"/>
          <w:szCs w:val="18"/>
        </w:rPr>
        <w:t xml:space="preserve">  </w:t>
      </w:r>
    </w:p>
    <w:p w14:paraId="69F989E7"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r w:rsidRPr="007939E8">
        <w:rPr>
          <w:rFonts w:cs="Arial"/>
          <w:i/>
          <w:sz w:val="18"/>
          <w:szCs w:val="18"/>
        </w:rPr>
        <w:t xml:space="preserve">Descripción del remanente de costes directos existente </w:t>
      </w:r>
      <w:r>
        <w:rPr>
          <w:rFonts w:cs="Arial"/>
          <w:i/>
          <w:sz w:val="18"/>
          <w:szCs w:val="18"/>
        </w:rPr>
        <w:t xml:space="preserve">que se deberá </w:t>
      </w:r>
      <w:r w:rsidRPr="007939E8">
        <w:rPr>
          <w:rFonts w:cs="Arial"/>
          <w:i/>
          <w:sz w:val="18"/>
          <w:szCs w:val="18"/>
        </w:rPr>
        <w:t>trasferir a la nueva entidad beneficiaria.</w:t>
      </w:r>
    </w:p>
    <w:p w14:paraId="252C4587"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2E740105"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3357E067"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4D48A31D"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76A66540"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4BBCE17E"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28238E6B"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771B6B12" w14:textId="78680A59" w:rsidR="00036B6E" w:rsidRPr="007939E8" w:rsidRDefault="00036B6E" w:rsidP="00036B6E">
      <w:pPr>
        <w:rPr>
          <w:rStyle w:val="ESBBold"/>
          <w:rFonts w:cs="Arial"/>
          <w:sz w:val="18"/>
          <w:szCs w:val="18"/>
        </w:rPr>
      </w:pPr>
    </w:p>
    <w:p w14:paraId="71E78753" w14:textId="1D34B76E" w:rsidR="00036B6E" w:rsidRDefault="00036B6E" w:rsidP="00036B6E">
      <w:pPr>
        <w:jc w:val="both"/>
        <w:rPr>
          <w:rFonts w:cs="Arial"/>
          <w:b/>
          <w:i/>
          <w:sz w:val="18"/>
          <w:szCs w:val="18"/>
        </w:rPr>
      </w:pPr>
    </w:p>
    <w:p w14:paraId="486B58E5" w14:textId="0A6DAF3C" w:rsidR="00B714BA" w:rsidRDefault="00B714BA" w:rsidP="00036B6E">
      <w:pPr>
        <w:jc w:val="both"/>
        <w:rPr>
          <w:rFonts w:cs="Arial"/>
          <w:b/>
          <w:i/>
          <w:sz w:val="18"/>
          <w:szCs w:val="18"/>
        </w:rPr>
      </w:pPr>
      <w:r w:rsidRPr="004B16F9">
        <w:rPr>
          <w:rFonts w:cs="Arial"/>
          <w:b/>
          <w:bCs/>
          <w:noProof/>
          <w:sz w:val="18"/>
          <w:szCs w:val="18"/>
        </w:rPr>
        <mc:AlternateContent>
          <mc:Choice Requires="wps">
            <w:drawing>
              <wp:anchor distT="0" distB="0" distL="114300" distR="114300" simplePos="0" relativeHeight="251652096" behindDoc="0" locked="0" layoutInCell="1" allowOverlap="1" wp14:anchorId="0B78D6A4" wp14:editId="20473625">
                <wp:simplePos x="0" y="0"/>
                <wp:positionH relativeFrom="column">
                  <wp:posOffset>-260985</wp:posOffset>
                </wp:positionH>
                <wp:positionV relativeFrom="paragraph">
                  <wp:posOffset>116840</wp:posOffset>
                </wp:positionV>
                <wp:extent cx="1733550" cy="1219200"/>
                <wp:effectExtent l="0" t="0" r="19050" b="1905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19200"/>
                        </a:xfrm>
                        <a:prstGeom prst="rect">
                          <a:avLst/>
                        </a:prstGeom>
                        <a:solidFill>
                          <a:srgbClr val="FFFFFF"/>
                        </a:solidFill>
                        <a:ln w="9525">
                          <a:solidFill>
                            <a:srgbClr val="000000"/>
                          </a:solidFill>
                          <a:miter lim="800000"/>
                          <a:headEnd/>
                          <a:tailEnd/>
                        </a:ln>
                      </wps:spPr>
                      <wps:txbx>
                        <w:txbxContent>
                          <w:p w14:paraId="3AB93A2D" w14:textId="77777777" w:rsidR="00036B6E" w:rsidRDefault="00036B6E" w:rsidP="00036B6E"/>
                          <w:p w14:paraId="6EF9AC82" w14:textId="77777777" w:rsidR="00036B6E" w:rsidRDefault="00036B6E" w:rsidP="00036B6E"/>
                          <w:p w14:paraId="7B5BE119" w14:textId="77777777" w:rsidR="00036B6E" w:rsidRDefault="00036B6E" w:rsidP="00036B6E">
                            <w:pPr>
                              <w:rPr>
                                <w:sz w:val="18"/>
                                <w:szCs w:val="18"/>
                              </w:rPr>
                            </w:pPr>
                          </w:p>
                          <w:p w14:paraId="0ED76F40" w14:textId="77777777" w:rsidR="00036B6E" w:rsidRDefault="00036B6E" w:rsidP="00036B6E">
                            <w:pPr>
                              <w:rPr>
                                <w:sz w:val="18"/>
                                <w:szCs w:val="18"/>
                              </w:rPr>
                            </w:pPr>
                          </w:p>
                          <w:p w14:paraId="79D3A4C4" w14:textId="77777777" w:rsidR="00036B6E" w:rsidRDefault="00036B6E" w:rsidP="00036B6E">
                            <w:pPr>
                              <w:jc w:val="center"/>
                              <w:rPr>
                                <w:sz w:val="18"/>
                                <w:szCs w:val="18"/>
                              </w:rPr>
                            </w:pPr>
                          </w:p>
                          <w:p w14:paraId="5CF99BF4" w14:textId="77777777" w:rsidR="00B714BA" w:rsidRDefault="00B714BA" w:rsidP="00036B6E">
                            <w:pPr>
                              <w:jc w:val="center"/>
                              <w:rPr>
                                <w:sz w:val="18"/>
                                <w:szCs w:val="18"/>
                              </w:rPr>
                            </w:pPr>
                          </w:p>
                          <w:p w14:paraId="4764EE16" w14:textId="66F4EB74" w:rsidR="00036B6E" w:rsidRPr="00B714BA" w:rsidRDefault="00036B6E" w:rsidP="00036B6E">
                            <w:pPr>
                              <w:jc w:val="center"/>
                              <w:rPr>
                                <w:b/>
                                <w:bCs/>
                                <w:sz w:val="18"/>
                                <w:szCs w:val="18"/>
                              </w:rPr>
                            </w:pPr>
                            <w:r w:rsidRPr="00B714BA">
                              <w:rPr>
                                <w:b/>
                                <w:bCs/>
                                <w:sz w:val="18"/>
                                <w:szCs w:val="18"/>
                              </w:rPr>
                              <w:t>Firma</w:t>
                            </w:r>
                            <w:r w:rsidR="00B714BA" w:rsidRPr="00B714BA">
                              <w:rPr>
                                <w:b/>
                                <w:bCs/>
                                <w:sz w:val="18"/>
                                <w:szCs w:val="18"/>
                              </w:rPr>
                              <w:t xml:space="preserve"> IP</w:t>
                            </w:r>
                            <w:r w:rsidRPr="00B714BA">
                              <w:rPr>
                                <w:b/>
                                <w:b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8D6A4" id="_x0000_t202" coordsize="21600,21600" o:spt="202" path="m,l,21600r21600,l21600,xe">
                <v:stroke joinstyle="miter"/>
                <v:path gradientshapeok="t" o:connecttype="rect"/>
              </v:shapetype>
              <v:shape id="Text Box 16" o:spid="_x0000_s1026" type="#_x0000_t202" style="position:absolute;left:0;text-align:left;margin-left:-20.55pt;margin-top:9.2pt;width:136.5pt;height: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">
                <v:textbox>
                  <w:txbxContent>
                    <w:p w14:paraId="3AB93A2D" w14:textId="77777777" w:rsidR="00036B6E" w:rsidRDefault="00036B6E" w:rsidP="00036B6E"/>
                    <w:p w14:paraId="6EF9AC82" w14:textId="77777777" w:rsidR="00036B6E" w:rsidRDefault="00036B6E" w:rsidP="00036B6E"/>
                    <w:p w14:paraId="7B5BE119" w14:textId="77777777" w:rsidR="00036B6E" w:rsidRDefault="00036B6E" w:rsidP="00036B6E">
                      <w:pPr>
                        <w:rPr>
                          <w:sz w:val="18"/>
                          <w:szCs w:val="18"/>
                        </w:rPr>
                      </w:pPr>
                    </w:p>
                    <w:p w14:paraId="0ED76F40" w14:textId="77777777" w:rsidR="00036B6E" w:rsidRDefault="00036B6E" w:rsidP="00036B6E">
                      <w:pPr>
                        <w:rPr>
                          <w:sz w:val="18"/>
                          <w:szCs w:val="18"/>
                        </w:rPr>
                      </w:pPr>
                    </w:p>
                    <w:p w14:paraId="79D3A4C4" w14:textId="77777777" w:rsidR="00036B6E" w:rsidRDefault="00036B6E" w:rsidP="00036B6E">
                      <w:pPr>
                        <w:jc w:val="center"/>
                        <w:rPr>
                          <w:sz w:val="18"/>
                          <w:szCs w:val="18"/>
                        </w:rPr>
                      </w:pPr>
                    </w:p>
                    <w:p w14:paraId="5CF99BF4" w14:textId="77777777" w:rsidR="00B714BA" w:rsidRDefault="00B714BA" w:rsidP="00036B6E">
                      <w:pPr>
                        <w:jc w:val="center"/>
                        <w:rPr>
                          <w:sz w:val="18"/>
                          <w:szCs w:val="18"/>
                        </w:rPr>
                      </w:pPr>
                    </w:p>
                    <w:p w14:paraId="4764EE16" w14:textId="66F4EB74" w:rsidR="00036B6E" w:rsidRPr="00B714BA" w:rsidRDefault="00036B6E" w:rsidP="00036B6E">
                      <w:pPr>
                        <w:jc w:val="center"/>
                        <w:rPr>
                          <w:b/>
                          <w:bCs/>
                          <w:sz w:val="18"/>
                          <w:szCs w:val="18"/>
                        </w:rPr>
                      </w:pPr>
                      <w:r w:rsidRPr="00B714BA">
                        <w:rPr>
                          <w:b/>
                          <w:bCs/>
                          <w:sz w:val="18"/>
                          <w:szCs w:val="18"/>
                        </w:rPr>
                        <w:t>Firma</w:t>
                      </w:r>
                      <w:r w:rsidR="00B714BA" w:rsidRPr="00B714BA">
                        <w:rPr>
                          <w:b/>
                          <w:bCs/>
                          <w:sz w:val="18"/>
                          <w:szCs w:val="18"/>
                        </w:rPr>
                        <w:t xml:space="preserve"> IP</w:t>
                      </w:r>
                      <w:r w:rsidRPr="00B714BA">
                        <w:rPr>
                          <w:b/>
                          <w:bCs/>
                          <w:sz w:val="18"/>
                          <w:szCs w:val="18"/>
                        </w:rPr>
                        <w:t xml:space="preserve"> </w:t>
                      </w:r>
                    </w:p>
                  </w:txbxContent>
                </v:textbox>
              </v:shape>
            </w:pict>
          </mc:Fallback>
        </mc:AlternateContent>
      </w:r>
      <w:r w:rsidRPr="004B16F9">
        <w:rPr>
          <w:rFonts w:cs="Arial"/>
          <w:b/>
          <w:bCs/>
          <w:noProof/>
          <w:sz w:val="18"/>
          <w:szCs w:val="18"/>
        </w:rPr>
        <mc:AlternateContent>
          <mc:Choice Requires="wps">
            <w:drawing>
              <wp:anchor distT="0" distB="0" distL="114300" distR="114300" simplePos="0" relativeHeight="251666432" behindDoc="0" locked="0" layoutInCell="1" allowOverlap="1" wp14:anchorId="6269371A" wp14:editId="144198BE">
                <wp:simplePos x="0" y="0"/>
                <wp:positionH relativeFrom="column">
                  <wp:posOffset>4206240</wp:posOffset>
                </wp:positionH>
                <wp:positionV relativeFrom="paragraph">
                  <wp:posOffset>97790</wp:posOffset>
                </wp:positionV>
                <wp:extent cx="1914525" cy="1190625"/>
                <wp:effectExtent l="0" t="0" r="28575" b="2857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190625"/>
                        </a:xfrm>
                        <a:prstGeom prst="rect">
                          <a:avLst/>
                        </a:prstGeom>
                        <a:solidFill>
                          <a:srgbClr val="FFFFFF"/>
                        </a:solidFill>
                        <a:ln w="9525">
                          <a:solidFill>
                            <a:srgbClr val="000000"/>
                          </a:solidFill>
                          <a:miter lim="800000"/>
                          <a:headEnd/>
                          <a:tailEnd/>
                        </a:ln>
                      </wps:spPr>
                      <wps:txbx>
                        <w:txbxContent>
                          <w:p w14:paraId="78DC134A" w14:textId="77777777" w:rsidR="00036B6E" w:rsidRDefault="00036B6E" w:rsidP="00036B6E"/>
                          <w:p w14:paraId="2DDCFE3D" w14:textId="77777777" w:rsidR="00036B6E" w:rsidRDefault="00036B6E" w:rsidP="00036B6E"/>
                          <w:p w14:paraId="1212237C" w14:textId="77777777" w:rsidR="00036B6E" w:rsidRDefault="00036B6E" w:rsidP="00036B6E">
                            <w:pPr>
                              <w:rPr>
                                <w:sz w:val="18"/>
                                <w:szCs w:val="18"/>
                              </w:rPr>
                            </w:pPr>
                          </w:p>
                          <w:p w14:paraId="5CE7FDCC" w14:textId="77777777" w:rsidR="00036B6E" w:rsidRDefault="00036B6E" w:rsidP="00036B6E">
                            <w:pPr>
                              <w:rPr>
                                <w:sz w:val="18"/>
                                <w:szCs w:val="18"/>
                              </w:rPr>
                            </w:pPr>
                          </w:p>
                          <w:p w14:paraId="4B006C53" w14:textId="77777777" w:rsidR="00036B6E" w:rsidRDefault="00036B6E" w:rsidP="00036B6E">
                            <w:pPr>
                              <w:jc w:val="center"/>
                              <w:rPr>
                                <w:sz w:val="18"/>
                                <w:szCs w:val="18"/>
                              </w:rPr>
                            </w:pPr>
                          </w:p>
                          <w:p w14:paraId="6A489799" w14:textId="45E8F8B7" w:rsidR="00036B6E" w:rsidRPr="007E153D" w:rsidRDefault="00036B6E" w:rsidP="00036B6E">
                            <w:pPr>
                              <w:jc w:val="center"/>
                              <w:rPr>
                                <w:b/>
                                <w:sz w:val="18"/>
                                <w:szCs w:val="18"/>
                              </w:rPr>
                            </w:pPr>
                            <w:r w:rsidRPr="007E153D">
                              <w:rPr>
                                <w:b/>
                                <w:sz w:val="18"/>
                                <w:szCs w:val="18"/>
                              </w:rPr>
                              <w:t xml:space="preserve">Firma representante legal </w:t>
                            </w:r>
                            <w:r w:rsidR="00B714BA">
                              <w:rPr>
                                <w:b/>
                                <w:sz w:val="18"/>
                                <w:szCs w:val="18"/>
                              </w:rPr>
                              <w:t>de</w:t>
                            </w:r>
                            <w:r w:rsidRPr="007E153D">
                              <w:rPr>
                                <w:b/>
                                <w:sz w:val="18"/>
                                <w:szCs w:val="18"/>
                              </w:rPr>
                              <w:t xml:space="preserve"> la nueva entidad beneficiaria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9371A" id="_x0000_s1027" type="#_x0000_t202" style="position:absolute;left:0;text-align:left;margin-left:331.2pt;margin-top:7.7pt;width:150.75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">
                <v:textbox>
                  <w:txbxContent>
                    <w:p w14:paraId="78DC134A" w14:textId="77777777" w:rsidR="00036B6E" w:rsidRDefault="00036B6E" w:rsidP="00036B6E"/>
                    <w:p w14:paraId="2DDCFE3D" w14:textId="77777777" w:rsidR="00036B6E" w:rsidRDefault="00036B6E" w:rsidP="00036B6E"/>
                    <w:p w14:paraId="1212237C" w14:textId="77777777" w:rsidR="00036B6E" w:rsidRDefault="00036B6E" w:rsidP="00036B6E">
                      <w:pPr>
                        <w:rPr>
                          <w:sz w:val="18"/>
                          <w:szCs w:val="18"/>
                        </w:rPr>
                      </w:pPr>
                    </w:p>
                    <w:p w14:paraId="5CE7FDCC" w14:textId="77777777" w:rsidR="00036B6E" w:rsidRDefault="00036B6E" w:rsidP="00036B6E">
                      <w:pPr>
                        <w:rPr>
                          <w:sz w:val="18"/>
                          <w:szCs w:val="18"/>
                        </w:rPr>
                      </w:pPr>
                    </w:p>
                    <w:p w14:paraId="4B006C53" w14:textId="77777777" w:rsidR="00036B6E" w:rsidRDefault="00036B6E" w:rsidP="00036B6E">
                      <w:pPr>
                        <w:jc w:val="center"/>
                        <w:rPr>
                          <w:sz w:val="18"/>
                          <w:szCs w:val="18"/>
                        </w:rPr>
                      </w:pPr>
                    </w:p>
                    <w:p w14:paraId="6A489799" w14:textId="45E8F8B7" w:rsidR="00036B6E" w:rsidRPr="007E153D" w:rsidRDefault="00036B6E" w:rsidP="00036B6E">
                      <w:pPr>
                        <w:jc w:val="center"/>
                        <w:rPr>
                          <w:b/>
                          <w:sz w:val="18"/>
                          <w:szCs w:val="18"/>
                        </w:rPr>
                      </w:pPr>
                      <w:r w:rsidRPr="007E153D">
                        <w:rPr>
                          <w:b/>
                          <w:sz w:val="18"/>
                          <w:szCs w:val="18"/>
                        </w:rPr>
                        <w:t xml:space="preserve">Firma representante legal </w:t>
                      </w:r>
                      <w:r w:rsidR="00B714BA">
                        <w:rPr>
                          <w:b/>
                          <w:sz w:val="18"/>
                          <w:szCs w:val="18"/>
                        </w:rPr>
                        <w:t>de</w:t>
                      </w:r>
                      <w:r w:rsidRPr="007E153D">
                        <w:rPr>
                          <w:b/>
                          <w:sz w:val="18"/>
                          <w:szCs w:val="18"/>
                        </w:rPr>
                        <w:t xml:space="preserve"> la nueva entidad beneficiaria propuesta</w:t>
                      </w:r>
                    </w:p>
                  </w:txbxContent>
                </v:textbox>
              </v:shape>
            </w:pict>
          </mc:Fallback>
        </mc:AlternateContent>
      </w:r>
      <w:r w:rsidRPr="004B16F9">
        <w:rPr>
          <w:rFonts w:cs="Arial"/>
          <w:b/>
          <w:bCs/>
          <w:noProof/>
          <w:sz w:val="18"/>
          <w:szCs w:val="18"/>
        </w:rPr>
        <mc:AlternateContent>
          <mc:Choice Requires="wps">
            <w:drawing>
              <wp:anchor distT="0" distB="0" distL="114300" distR="114300" simplePos="0" relativeHeight="251674624" behindDoc="0" locked="0" layoutInCell="1" allowOverlap="1" wp14:anchorId="3E04F747" wp14:editId="276DF3DE">
                <wp:simplePos x="0" y="0"/>
                <wp:positionH relativeFrom="column">
                  <wp:posOffset>2025015</wp:posOffset>
                </wp:positionH>
                <wp:positionV relativeFrom="paragraph">
                  <wp:posOffset>126365</wp:posOffset>
                </wp:positionV>
                <wp:extent cx="1933575" cy="1190625"/>
                <wp:effectExtent l="0" t="0" r="28575" b="285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190625"/>
                        </a:xfrm>
                        <a:prstGeom prst="rect">
                          <a:avLst/>
                        </a:prstGeom>
                        <a:solidFill>
                          <a:srgbClr val="FFFFFF"/>
                        </a:solidFill>
                        <a:ln w="9525">
                          <a:solidFill>
                            <a:srgbClr val="000000"/>
                          </a:solidFill>
                          <a:miter lim="800000"/>
                          <a:headEnd/>
                          <a:tailEnd/>
                        </a:ln>
                      </wps:spPr>
                      <wps:txbx>
                        <w:txbxContent>
                          <w:p w14:paraId="36C1723F" w14:textId="77777777" w:rsidR="00B714BA" w:rsidRDefault="00B714BA" w:rsidP="00B714BA"/>
                          <w:p w14:paraId="3648AB5C" w14:textId="77777777" w:rsidR="00B714BA" w:rsidRDefault="00B714BA" w:rsidP="00B714BA"/>
                          <w:p w14:paraId="1CE2C569" w14:textId="77777777" w:rsidR="00B714BA" w:rsidRDefault="00B714BA" w:rsidP="00B714BA">
                            <w:pPr>
                              <w:rPr>
                                <w:sz w:val="18"/>
                                <w:szCs w:val="18"/>
                              </w:rPr>
                            </w:pPr>
                          </w:p>
                          <w:p w14:paraId="42BC1095" w14:textId="77777777" w:rsidR="00B714BA" w:rsidRDefault="00B714BA" w:rsidP="00B714BA">
                            <w:pPr>
                              <w:rPr>
                                <w:sz w:val="18"/>
                                <w:szCs w:val="18"/>
                              </w:rPr>
                            </w:pPr>
                          </w:p>
                          <w:p w14:paraId="43D4E9E3" w14:textId="77777777" w:rsidR="00B714BA" w:rsidRDefault="00B714BA" w:rsidP="00B714BA">
                            <w:pPr>
                              <w:jc w:val="center"/>
                              <w:rPr>
                                <w:sz w:val="18"/>
                                <w:szCs w:val="18"/>
                              </w:rPr>
                            </w:pPr>
                          </w:p>
                          <w:p w14:paraId="5A1D876C" w14:textId="6FABB12C" w:rsidR="00B714BA" w:rsidRPr="007E153D" w:rsidRDefault="00B714BA" w:rsidP="00B714BA">
                            <w:pPr>
                              <w:jc w:val="center"/>
                              <w:rPr>
                                <w:b/>
                                <w:sz w:val="18"/>
                                <w:szCs w:val="18"/>
                              </w:rPr>
                            </w:pPr>
                            <w:r w:rsidRPr="007E153D">
                              <w:rPr>
                                <w:b/>
                                <w:sz w:val="18"/>
                                <w:szCs w:val="18"/>
                              </w:rPr>
                              <w:t xml:space="preserve">Firma representante legal </w:t>
                            </w:r>
                            <w:r>
                              <w:rPr>
                                <w:b/>
                                <w:sz w:val="18"/>
                                <w:szCs w:val="18"/>
                              </w:rPr>
                              <w:t>de</w:t>
                            </w:r>
                            <w:r w:rsidRPr="007E153D">
                              <w:rPr>
                                <w:b/>
                                <w:sz w:val="18"/>
                                <w:szCs w:val="18"/>
                              </w:rPr>
                              <w:t xml:space="preserve"> la entidad beneficiaria </w:t>
                            </w:r>
                            <w:r>
                              <w:rPr>
                                <w:b/>
                                <w:sz w:val="18"/>
                                <w:szCs w:val="18"/>
                              </w:rPr>
                              <w:t>actual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F747" id="_x0000_s1028" type="#_x0000_t202" style="position:absolute;left:0;text-align:left;margin-left:159.45pt;margin-top:9.95pt;width:152.25pt;height:9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">
                <v:textbox>
                  <w:txbxContent>
                    <w:p w14:paraId="36C1723F" w14:textId="77777777" w:rsidR="00B714BA" w:rsidRDefault="00B714BA" w:rsidP="00B714BA"/>
                    <w:p w14:paraId="3648AB5C" w14:textId="77777777" w:rsidR="00B714BA" w:rsidRDefault="00B714BA" w:rsidP="00B714BA"/>
                    <w:p w14:paraId="1CE2C569" w14:textId="77777777" w:rsidR="00B714BA" w:rsidRDefault="00B714BA" w:rsidP="00B714BA">
                      <w:pPr>
                        <w:rPr>
                          <w:sz w:val="18"/>
                          <w:szCs w:val="18"/>
                        </w:rPr>
                      </w:pPr>
                    </w:p>
                    <w:p w14:paraId="42BC1095" w14:textId="77777777" w:rsidR="00B714BA" w:rsidRDefault="00B714BA" w:rsidP="00B714BA">
                      <w:pPr>
                        <w:rPr>
                          <w:sz w:val="18"/>
                          <w:szCs w:val="18"/>
                        </w:rPr>
                      </w:pPr>
                    </w:p>
                    <w:p w14:paraId="43D4E9E3" w14:textId="77777777" w:rsidR="00B714BA" w:rsidRDefault="00B714BA" w:rsidP="00B714BA">
                      <w:pPr>
                        <w:jc w:val="center"/>
                        <w:rPr>
                          <w:sz w:val="18"/>
                          <w:szCs w:val="18"/>
                        </w:rPr>
                      </w:pPr>
                    </w:p>
                    <w:p w14:paraId="5A1D876C" w14:textId="6FABB12C" w:rsidR="00B714BA" w:rsidRPr="007E153D" w:rsidRDefault="00B714BA" w:rsidP="00B714BA">
                      <w:pPr>
                        <w:jc w:val="center"/>
                        <w:rPr>
                          <w:b/>
                          <w:sz w:val="18"/>
                          <w:szCs w:val="18"/>
                        </w:rPr>
                      </w:pPr>
                      <w:r w:rsidRPr="007E153D">
                        <w:rPr>
                          <w:b/>
                          <w:sz w:val="18"/>
                          <w:szCs w:val="18"/>
                        </w:rPr>
                        <w:t xml:space="preserve">Firma representante legal </w:t>
                      </w:r>
                      <w:r>
                        <w:rPr>
                          <w:b/>
                          <w:sz w:val="18"/>
                          <w:szCs w:val="18"/>
                        </w:rPr>
                        <w:t>de</w:t>
                      </w:r>
                      <w:r w:rsidRPr="007E153D">
                        <w:rPr>
                          <w:b/>
                          <w:sz w:val="18"/>
                          <w:szCs w:val="18"/>
                        </w:rPr>
                        <w:t xml:space="preserve"> la entidad beneficiaria </w:t>
                      </w:r>
                      <w:r>
                        <w:rPr>
                          <w:b/>
                          <w:sz w:val="18"/>
                          <w:szCs w:val="18"/>
                        </w:rPr>
                        <w:t>actual</w:t>
                      </w:r>
                    </w:p>
                  </w:txbxContent>
                </v:textbox>
              </v:shape>
            </w:pict>
          </mc:Fallback>
        </mc:AlternateContent>
      </w:r>
    </w:p>
    <w:p w14:paraId="41F7C2E1" w14:textId="1EE1920F" w:rsidR="00B714BA" w:rsidRDefault="00B714BA" w:rsidP="00036B6E">
      <w:pPr>
        <w:jc w:val="both"/>
        <w:rPr>
          <w:rFonts w:cs="Arial"/>
          <w:b/>
          <w:i/>
          <w:sz w:val="18"/>
          <w:szCs w:val="18"/>
        </w:rPr>
      </w:pPr>
    </w:p>
    <w:p w14:paraId="554A017C" w14:textId="7E7108CC" w:rsidR="00B714BA" w:rsidRDefault="00B714BA" w:rsidP="00036B6E">
      <w:pPr>
        <w:jc w:val="both"/>
        <w:rPr>
          <w:rFonts w:cs="Arial"/>
          <w:b/>
          <w:i/>
          <w:sz w:val="18"/>
          <w:szCs w:val="18"/>
        </w:rPr>
      </w:pPr>
    </w:p>
    <w:p w14:paraId="4DC5C253" w14:textId="0F861B26" w:rsidR="00036B6E" w:rsidRPr="007939E8" w:rsidRDefault="00036B6E" w:rsidP="00036B6E">
      <w:pPr>
        <w:rPr>
          <w:rStyle w:val="ESBBold"/>
          <w:rFonts w:cs="Arial"/>
          <w:sz w:val="18"/>
          <w:szCs w:val="18"/>
        </w:rPr>
      </w:pPr>
    </w:p>
    <w:p w14:paraId="36BCD800" w14:textId="77777777" w:rsidR="00036B6E" w:rsidRPr="007939E8" w:rsidRDefault="00036B6E" w:rsidP="00036B6E">
      <w:pPr>
        <w:rPr>
          <w:rStyle w:val="ESBBold"/>
          <w:rFonts w:cs="Arial"/>
          <w:sz w:val="18"/>
          <w:szCs w:val="18"/>
        </w:rPr>
      </w:pPr>
    </w:p>
    <w:p w14:paraId="05B7366B" w14:textId="77777777" w:rsidR="00036B6E" w:rsidRPr="007939E8" w:rsidRDefault="00036B6E" w:rsidP="00036B6E">
      <w:pPr>
        <w:rPr>
          <w:rStyle w:val="ESBStandard1"/>
          <w:rFonts w:cs="Arial"/>
          <w:sz w:val="18"/>
          <w:szCs w:val="18"/>
        </w:rPr>
      </w:pPr>
    </w:p>
    <w:p w14:paraId="60AF661C" w14:textId="77777777" w:rsidR="00036B6E" w:rsidRPr="007939E8" w:rsidRDefault="00036B6E" w:rsidP="00036B6E">
      <w:pPr>
        <w:rPr>
          <w:rStyle w:val="ESBStandard1"/>
          <w:rFonts w:cs="Arial"/>
          <w:sz w:val="18"/>
          <w:szCs w:val="18"/>
        </w:rPr>
      </w:pPr>
    </w:p>
    <w:p w14:paraId="43ED25B3" w14:textId="77777777" w:rsidR="00036B6E" w:rsidRPr="007939E8" w:rsidRDefault="00036B6E" w:rsidP="00036B6E">
      <w:pPr>
        <w:rPr>
          <w:rStyle w:val="ESBStandard1"/>
          <w:rFonts w:cs="Arial"/>
          <w:sz w:val="18"/>
          <w:szCs w:val="18"/>
        </w:rPr>
      </w:pPr>
    </w:p>
    <w:p w14:paraId="7BCC2295" w14:textId="77777777" w:rsidR="00036B6E" w:rsidRPr="007939E8" w:rsidRDefault="00036B6E" w:rsidP="00036B6E">
      <w:pPr>
        <w:rPr>
          <w:rStyle w:val="ESBStandard1"/>
          <w:rFonts w:cs="Arial"/>
          <w:sz w:val="18"/>
          <w:szCs w:val="18"/>
        </w:rPr>
      </w:pPr>
    </w:p>
    <w:p w14:paraId="5C986D13" w14:textId="77777777" w:rsidR="00036B6E" w:rsidRPr="007939E8" w:rsidRDefault="00036B6E" w:rsidP="00036B6E">
      <w:pPr>
        <w:tabs>
          <w:tab w:val="left" w:pos="1463"/>
        </w:tabs>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p>
    <w:p w14:paraId="5E9D6AD6" w14:textId="77777777" w:rsidR="00036B6E" w:rsidRPr="007939E8" w:rsidRDefault="00036B6E" w:rsidP="00036B6E">
      <w:pPr>
        <w:rPr>
          <w:rStyle w:val="ESBStandard1"/>
          <w:rFonts w:cs="Arial"/>
          <w:b/>
          <w:bCs/>
          <w:sz w:val="18"/>
          <w:szCs w:val="18"/>
        </w:rPr>
      </w:pPr>
      <w:r w:rsidRPr="007939E8">
        <w:rPr>
          <w:rStyle w:val="ESBStandard1"/>
          <w:rFonts w:cs="Arial"/>
          <w:b/>
          <w:bCs/>
          <w:sz w:val="18"/>
          <w:szCs w:val="18"/>
        </w:rPr>
        <w:t xml:space="preserve">  </w:t>
      </w:r>
    </w:p>
    <w:p w14:paraId="5773FD3C" w14:textId="77777777" w:rsidR="00B714BA" w:rsidRDefault="00B714BA" w:rsidP="00036B6E">
      <w:pPr>
        <w:rPr>
          <w:rFonts w:cs="Arial"/>
          <w:sz w:val="18"/>
          <w:szCs w:val="18"/>
        </w:rPr>
      </w:pPr>
    </w:p>
    <w:p w14:paraId="58187406" w14:textId="21D24C94" w:rsidR="00036B6E" w:rsidRPr="007939E8" w:rsidRDefault="00036B6E" w:rsidP="00036B6E">
      <w:pPr>
        <w:rPr>
          <w:rStyle w:val="ESBStandard1"/>
          <w:rFonts w:cs="Arial"/>
          <w:b/>
          <w:bCs/>
          <w:sz w:val="18"/>
          <w:szCs w:val="18"/>
        </w:rPr>
      </w:pPr>
      <w:r w:rsidRPr="007939E8">
        <w:rPr>
          <w:rFonts w:cs="Arial"/>
          <w:sz w:val="18"/>
          <w:szCs w:val="18"/>
        </w:rPr>
        <w:t xml:space="preserve">Fdo.:                                                                   Fdo.:                                     </w:t>
      </w:r>
      <w:r w:rsidR="00B714BA">
        <w:rPr>
          <w:rFonts w:cs="Arial"/>
          <w:sz w:val="18"/>
          <w:szCs w:val="18"/>
        </w:rPr>
        <w:tab/>
      </w:r>
      <w:r w:rsidR="00B714BA">
        <w:rPr>
          <w:rFonts w:cs="Arial"/>
          <w:sz w:val="18"/>
          <w:szCs w:val="18"/>
        </w:rPr>
        <w:tab/>
      </w:r>
      <w:r w:rsidRPr="007939E8">
        <w:rPr>
          <w:rFonts w:cs="Arial"/>
          <w:sz w:val="18"/>
          <w:szCs w:val="18"/>
        </w:rPr>
        <w:t xml:space="preserve"> </w:t>
      </w:r>
      <w:r w:rsidR="00B714BA">
        <w:rPr>
          <w:rFonts w:cs="Arial"/>
          <w:sz w:val="18"/>
          <w:szCs w:val="18"/>
        </w:rPr>
        <w:t>Fdo.:</w:t>
      </w:r>
      <w:r w:rsidRPr="007939E8">
        <w:rPr>
          <w:rFonts w:cs="Arial"/>
          <w:sz w:val="18"/>
          <w:szCs w:val="18"/>
        </w:rPr>
        <w:t xml:space="preserve">                                                               </w:t>
      </w:r>
    </w:p>
    <w:p w14:paraId="3D27F3AE" w14:textId="77777777" w:rsidR="00036B6E" w:rsidRDefault="00036B6E" w:rsidP="00036B6E">
      <w:pPr>
        <w:jc w:val="both"/>
        <w:rPr>
          <w:rFonts w:cs="Arial"/>
          <w:b/>
          <w:sz w:val="18"/>
          <w:szCs w:val="18"/>
        </w:rPr>
      </w:pPr>
    </w:p>
    <w:p w14:paraId="3640BFCF" w14:textId="77777777" w:rsidR="00B714BA" w:rsidRDefault="00B714BA" w:rsidP="00036B6E">
      <w:pPr>
        <w:shd w:val="clear" w:color="auto" w:fill="F2F2F2" w:themeFill="background1" w:themeFillShade="F2"/>
        <w:jc w:val="both"/>
        <w:rPr>
          <w:rFonts w:cs="Arial"/>
          <w:b/>
          <w:sz w:val="18"/>
          <w:szCs w:val="18"/>
          <w:u w:val="single"/>
        </w:rPr>
      </w:pPr>
    </w:p>
    <w:p w14:paraId="40BC2A76" w14:textId="29477ADA" w:rsidR="00036B6E" w:rsidRPr="008E5694" w:rsidRDefault="00036B6E" w:rsidP="00036B6E">
      <w:pPr>
        <w:shd w:val="clear" w:color="auto" w:fill="F2F2F2" w:themeFill="background1" w:themeFillShade="F2"/>
        <w:jc w:val="both"/>
        <w:rPr>
          <w:rFonts w:cs="Arial"/>
          <w:b/>
          <w:sz w:val="18"/>
          <w:szCs w:val="18"/>
          <w:u w:val="single"/>
        </w:rPr>
      </w:pPr>
      <w:r w:rsidRPr="00EB1D03">
        <w:rPr>
          <w:rFonts w:cs="Arial"/>
          <w:b/>
          <w:sz w:val="18"/>
          <w:szCs w:val="18"/>
          <w:u w:val="single"/>
        </w:rPr>
        <w:t>La firma del/de la representante legal de la entidad propuesta como nueva beneficiaria implica su conformidad con el informe de auditoría de</w:t>
      </w:r>
      <w:r w:rsidR="00454570">
        <w:rPr>
          <w:rFonts w:cs="Arial"/>
          <w:b/>
          <w:sz w:val="18"/>
          <w:szCs w:val="18"/>
          <w:u w:val="single"/>
        </w:rPr>
        <w:t xml:space="preserve"> la ayuda </w:t>
      </w:r>
      <w:r w:rsidRPr="00EB1D03">
        <w:rPr>
          <w:rFonts w:cs="Arial"/>
          <w:b/>
          <w:sz w:val="18"/>
          <w:szCs w:val="18"/>
          <w:u w:val="single"/>
        </w:rPr>
        <w:t>como estado de cuentas cierto y con el reman</w:t>
      </w:r>
      <w:r w:rsidR="003B4F45">
        <w:rPr>
          <w:rFonts w:cs="Arial"/>
          <w:b/>
          <w:sz w:val="18"/>
          <w:szCs w:val="18"/>
          <w:u w:val="single"/>
        </w:rPr>
        <w:t>en</w:t>
      </w:r>
      <w:r w:rsidRPr="00EB1D03">
        <w:rPr>
          <w:rFonts w:cs="Arial"/>
          <w:b/>
          <w:sz w:val="18"/>
          <w:szCs w:val="18"/>
          <w:u w:val="single"/>
        </w:rPr>
        <w:t>te de costes directos que le serán tra</w:t>
      </w:r>
      <w:r w:rsidR="003B4F45">
        <w:rPr>
          <w:rFonts w:cs="Arial"/>
          <w:b/>
          <w:sz w:val="18"/>
          <w:szCs w:val="18"/>
          <w:u w:val="single"/>
        </w:rPr>
        <w:t>n</w:t>
      </w:r>
      <w:r w:rsidRPr="00EB1D03">
        <w:rPr>
          <w:rFonts w:cs="Arial"/>
          <w:b/>
          <w:sz w:val="18"/>
          <w:szCs w:val="18"/>
          <w:u w:val="single"/>
        </w:rPr>
        <w:t>sferidos</w:t>
      </w:r>
      <w:r w:rsidRPr="008E5694">
        <w:rPr>
          <w:rFonts w:cs="Arial"/>
          <w:b/>
          <w:sz w:val="18"/>
          <w:szCs w:val="18"/>
          <w:u w:val="single"/>
        </w:rPr>
        <w:t>.</w:t>
      </w:r>
    </w:p>
    <w:p w14:paraId="0DB5B8F4" w14:textId="77777777" w:rsidR="00036B6E" w:rsidRDefault="00036B6E" w:rsidP="00036B6E">
      <w:pPr>
        <w:jc w:val="both"/>
        <w:rPr>
          <w:rFonts w:cs="Arial"/>
          <w:sz w:val="18"/>
          <w:szCs w:val="18"/>
        </w:rPr>
      </w:pPr>
    </w:p>
    <w:p w14:paraId="0F851214" w14:textId="77777777" w:rsidR="00036B6E" w:rsidRDefault="00036B6E" w:rsidP="00036B6E">
      <w:pPr>
        <w:jc w:val="both"/>
        <w:rPr>
          <w:rFonts w:cs="Arial"/>
          <w:sz w:val="18"/>
          <w:szCs w:val="18"/>
        </w:rPr>
      </w:pPr>
    </w:p>
    <w:tbl>
      <w:tblPr>
        <w:tblStyle w:val="Tablaconcuadrcula"/>
        <w:tblW w:w="0" w:type="auto"/>
        <w:tblLook w:val="04A0" w:firstRow="1" w:lastRow="0" w:firstColumn="1" w:lastColumn="0" w:noHBand="0" w:noVBand="1"/>
      </w:tblPr>
      <w:tblGrid>
        <w:gridCol w:w="8644"/>
      </w:tblGrid>
      <w:tr w:rsidR="00036B6E" w14:paraId="7CFE52F1" w14:textId="77777777" w:rsidTr="000A3796">
        <w:tc>
          <w:tcPr>
            <w:tcW w:w="8644" w:type="dxa"/>
          </w:tcPr>
          <w:p w14:paraId="7F134DE5" w14:textId="77777777" w:rsidR="00036B6E" w:rsidRDefault="00036B6E" w:rsidP="000A3796">
            <w:pPr>
              <w:rPr>
                <w:rFonts w:cs="Arial"/>
                <w:b/>
                <w:sz w:val="18"/>
                <w:szCs w:val="18"/>
              </w:rPr>
            </w:pPr>
          </w:p>
          <w:p w14:paraId="22A05915" w14:textId="77777777" w:rsidR="00036B6E" w:rsidRPr="00A03952" w:rsidRDefault="00036B6E" w:rsidP="000A3796">
            <w:pPr>
              <w:rPr>
                <w:rFonts w:cs="Arial"/>
                <w:bCs/>
                <w:sz w:val="18"/>
                <w:szCs w:val="18"/>
              </w:rPr>
            </w:pPr>
            <w:r w:rsidRPr="00A03952">
              <w:rPr>
                <w:rFonts w:cs="Arial"/>
                <w:bCs/>
                <w:sz w:val="18"/>
                <w:szCs w:val="18"/>
              </w:rPr>
              <w:t>Para evitar retrasos en la tramitación de esta solicitud, deberá adjuntarse, además:</w:t>
            </w:r>
          </w:p>
          <w:p w14:paraId="7C863D16" w14:textId="77777777" w:rsidR="00036B6E" w:rsidRPr="00A03952" w:rsidRDefault="00036B6E" w:rsidP="000A3796">
            <w:pPr>
              <w:jc w:val="both"/>
              <w:rPr>
                <w:rFonts w:cs="Arial"/>
                <w:bCs/>
                <w:sz w:val="18"/>
                <w:szCs w:val="18"/>
              </w:rPr>
            </w:pPr>
          </w:p>
          <w:p w14:paraId="44E2799E" w14:textId="77777777" w:rsidR="00036B6E" w:rsidRPr="00A03952" w:rsidRDefault="00036B6E" w:rsidP="000A3796">
            <w:pPr>
              <w:jc w:val="both"/>
              <w:rPr>
                <w:rFonts w:cs="Arial"/>
                <w:bCs/>
                <w:i/>
                <w:sz w:val="18"/>
                <w:szCs w:val="18"/>
              </w:rPr>
            </w:pPr>
            <w:r w:rsidRPr="00A03952">
              <w:rPr>
                <w:rFonts w:cs="Arial"/>
                <w:b/>
                <w:sz w:val="18"/>
                <w:szCs w:val="18"/>
              </w:rPr>
              <w:t>1. Informe de auditoría de cuentas externo</w:t>
            </w:r>
            <w:r w:rsidRPr="00A03952">
              <w:rPr>
                <w:rFonts w:cs="Arial"/>
                <w:bCs/>
                <w:sz w:val="18"/>
                <w:szCs w:val="18"/>
              </w:rPr>
              <w:t xml:space="preserve"> que certifique el estado de cuentas de la ayuda concedida. Si se autoriza el cambio, el informe deberá ser aceptado por la nueva entidad beneficiaria como estado de cuentas cierto, ya que a partir de la fecha de la auditoría la responsabilidad será asumida plenamente por esta</w:t>
            </w:r>
            <w:r w:rsidRPr="00A03952">
              <w:rPr>
                <w:rFonts w:cs="Arial"/>
                <w:bCs/>
                <w:i/>
                <w:sz w:val="18"/>
                <w:szCs w:val="18"/>
              </w:rPr>
              <w:t>.</w:t>
            </w:r>
          </w:p>
          <w:p w14:paraId="3F60695B" w14:textId="77777777" w:rsidR="00036B6E" w:rsidRPr="00A03952" w:rsidRDefault="00036B6E" w:rsidP="000A3796">
            <w:pPr>
              <w:jc w:val="both"/>
              <w:rPr>
                <w:rFonts w:cs="Arial"/>
                <w:bCs/>
                <w:i/>
                <w:sz w:val="18"/>
                <w:szCs w:val="18"/>
              </w:rPr>
            </w:pPr>
          </w:p>
          <w:p w14:paraId="70B6A26B" w14:textId="7E2B336E" w:rsidR="00036B6E" w:rsidRPr="00A03952" w:rsidRDefault="00036B6E" w:rsidP="000A3796">
            <w:pPr>
              <w:jc w:val="both"/>
              <w:rPr>
                <w:rFonts w:cs="Arial"/>
                <w:bCs/>
                <w:color w:val="333333"/>
                <w:sz w:val="18"/>
                <w:szCs w:val="18"/>
              </w:rPr>
            </w:pPr>
            <w:r w:rsidRPr="00A03952">
              <w:rPr>
                <w:rFonts w:cs="Arial"/>
                <w:b/>
                <w:sz w:val="18"/>
                <w:szCs w:val="18"/>
              </w:rPr>
              <w:t>2. D</w:t>
            </w:r>
            <w:r w:rsidRPr="00A03952">
              <w:rPr>
                <w:rFonts w:cs="Arial"/>
                <w:b/>
                <w:color w:val="333333"/>
                <w:sz w:val="18"/>
                <w:szCs w:val="18"/>
              </w:rPr>
              <w:t>eclaración responsable expresa</w:t>
            </w:r>
            <w:r w:rsidRPr="00A03952">
              <w:rPr>
                <w:rFonts w:cs="Arial"/>
                <w:bCs/>
                <w:color w:val="333333"/>
                <w:sz w:val="18"/>
                <w:szCs w:val="18"/>
              </w:rPr>
              <w:t>, que recoja los cuatro supuestos que figuran en el modelo disponible en la web de la convocatoria, así como los certificados que acrediten el cumplimiento de las obligaciones tributarias y con la Seguridad Social. (Cuando la entidad solicitante se encuentre en alguno de los supuestos previstos en el artículo 24 del Reglamento de la Ley General de Subvenciones, el cumplimiento de las obligaciones tributarias y con la Seguridad Social podrá acreditarse mediante una declaración responsable).</w:t>
            </w:r>
          </w:p>
          <w:p w14:paraId="2981E553" w14:textId="77777777" w:rsidR="00036B6E" w:rsidRPr="00A03952" w:rsidRDefault="00036B6E" w:rsidP="000A3796">
            <w:pPr>
              <w:jc w:val="both"/>
              <w:rPr>
                <w:rFonts w:cs="Arial"/>
                <w:bCs/>
                <w:color w:val="000000"/>
                <w:sz w:val="18"/>
                <w:szCs w:val="18"/>
              </w:rPr>
            </w:pPr>
          </w:p>
          <w:p w14:paraId="77475DC4" w14:textId="2F502E6D" w:rsidR="00036B6E" w:rsidRDefault="00036B6E" w:rsidP="000A3796">
            <w:pPr>
              <w:jc w:val="both"/>
              <w:rPr>
                <w:rFonts w:cs="Arial"/>
                <w:b/>
                <w:sz w:val="18"/>
                <w:szCs w:val="18"/>
              </w:rPr>
            </w:pPr>
            <w:r w:rsidRPr="00B714BA">
              <w:rPr>
                <w:rFonts w:cs="Arial"/>
                <w:bCs/>
                <w:sz w:val="18"/>
                <w:szCs w:val="18"/>
              </w:rPr>
              <w:t>3</w:t>
            </w:r>
            <w:r w:rsidRPr="00B714BA">
              <w:rPr>
                <w:rFonts w:cs="Arial"/>
                <w:bCs/>
                <w:i/>
                <w:sz w:val="18"/>
                <w:szCs w:val="18"/>
              </w:rPr>
              <w:t xml:space="preserve">. </w:t>
            </w:r>
            <w:r w:rsidRPr="00B714BA">
              <w:rPr>
                <w:rFonts w:cs="Arial"/>
                <w:bCs/>
                <w:sz w:val="18"/>
                <w:szCs w:val="18"/>
              </w:rPr>
              <w:t>Si el proyecto tuviera implicaciones en materia de bioética, bioseguridad, seguridad biológica y experimentación animal, declaración responsable firmada por el/la representante legal de la nueva entidad beneficiaria en que se diga que la nueva entidad reúne los requisitos y cuenta con las autorizaciones, certificados o informes necesarios para el desarrollo del proyecto conforme a lo establecido por la normativa vigente en dichas materias</w:t>
            </w:r>
            <w:r w:rsidRPr="00B714BA">
              <w:rPr>
                <w:rFonts w:cs="Arial"/>
                <w:b/>
                <w:sz w:val="18"/>
                <w:szCs w:val="18"/>
              </w:rPr>
              <w:t>.</w:t>
            </w:r>
          </w:p>
          <w:p w14:paraId="07E52663" w14:textId="77777777" w:rsidR="00036B6E" w:rsidRDefault="00036B6E" w:rsidP="000A3796">
            <w:pPr>
              <w:rPr>
                <w:rFonts w:cs="Arial"/>
                <w:b/>
                <w:sz w:val="18"/>
                <w:szCs w:val="18"/>
              </w:rPr>
            </w:pPr>
          </w:p>
        </w:tc>
      </w:tr>
    </w:tbl>
    <w:p w14:paraId="43C0E37B" w14:textId="77777777" w:rsidR="00036B6E" w:rsidRDefault="00036B6E" w:rsidP="00036B6E">
      <w:pPr>
        <w:rPr>
          <w:rFonts w:cs="Arial"/>
          <w:b/>
          <w:sz w:val="18"/>
          <w:szCs w:val="18"/>
        </w:rPr>
      </w:pPr>
    </w:p>
    <w:p w14:paraId="59E3D04E" w14:textId="77777777" w:rsidR="00036B6E" w:rsidRPr="007939E8" w:rsidRDefault="00036B6E" w:rsidP="00036B6E">
      <w:pPr>
        <w:autoSpaceDE w:val="0"/>
        <w:autoSpaceDN w:val="0"/>
        <w:adjustRightInd w:val="0"/>
        <w:jc w:val="both"/>
        <w:rPr>
          <w:rFonts w:cs="Arial"/>
          <w:b/>
          <w:i/>
          <w:sz w:val="18"/>
          <w:szCs w:val="18"/>
        </w:rPr>
      </w:pPr>
    </w:p>
    <w:p w14:paraId="4F84BDE1" w14:textId="132CB8D1" w:rsidR="00B276E0" w:rsidRDefault="00B276E0" w:rsidP="00A03952">
      <w:pPr>
        <w:jc w:val="both"/>
      </w:pPr>
      <w:r>
        <w:t>La firma de la solicitud</w:t>
      </w:r>
      <w:r w:rsidR="00927684">
        <w:t xml:space="preserve"> de cambio de centro</w:t>
      </w:r>
      <w:r>
        <w:t xml:space="preserve"> presentada por la persona que ostente la representación legal de la</w:t>
      </w:r>
      <w:r w:rsidR="00927684">
        <w:t xml:space="preserve"> nueva</w:t>
      </w:r>
      <w:r>
        <w:t xml:space="preserve"> entidad </w:t>
      </w:r>
      <w:r w:rsidR="00927684">
        <w:t>destinataria de la ayuda,</w:t>
      </w:r>
      <w:r>
        <w:t xml:space="preserve"> implicará el </w:t>
      </w:r>
      <w:r w:rsidRPr="00927684">
        <w:rPr>
          <w:b/>
          <w:bCs/>
        </w:rPr>
        <w:t xml:space="preserve">compromiso de </w:t>
      </w:r>
      <w:r w:rsidR="00927684" w:rsidRPr="00927684">
        <w:rPr>
          <w:b/>
          <w:bCs/>
        </w:rPr>
        <w:t xml:space="preserve">dicha </w:t>
      </w:r>
      <w:r w:rsidRPr="00927684">
        <w:rPr>
          <w:b/>
          <w:bCs/>
        </w:rPr>
        <w:t xml:space="preserve">entidad de establecer </w:t>
      </w:r>
      <w:r w:rsidR="00927684" w:rsidRPr="00927684">
        <w:rPr>
          <w:b/>
          <w:bCs/>
        </w:rPr>
        <w:t>y</w:t>
      </w:r>
      <w:r w:rsidRPr="00927684">
        <w:rPr>
          <w:b/>
          <w:bCs/>
        </w:rPr>
        <w:t xml:space="preserve"> mantener la vinculación </w:t>
      </w:r>
      <w:r w:rsidR="00927684" w:rsidRPr="00927684">
        <w:rPr>
          <w:b/>
          <w:bCs/>
        </w:rPr>
        <w:t>del/ de la IP</w:t>
      </w:r>
      <w:r w:rsidR="00927684">
        <w:t xml:space="preserve"> desde la </w:t>
      </w:r>
      <w:r w:rsidR="00927684" w:rsidRPr="00A03952">
        <w:rPr>
          <w:u w:val="single"/>
        </w:rPr>
        <w:t>fecha de incorporación a ese organismo hasta la fecha fin de ejecución. No podrá existir discontinuidad en la contratación entre una entidad y otra</w:t>
      </w:r>
      <w:r w:rsidR="00927684">
        <w:t>.</w:t>
      </w:r>
    </w:p>
    <w:p w14:paraId="590F9203" w14:textId="77777777" w:rsidR="00B276E0" w:rsidRDefault="00B276E0" w:rsidP="00A03952">
      <w:pPr>
        <w:jc w:val="both"/>
      </w:pPr>
    </w:p>
    <w:p w14:paraId="0EA28299" w14:textId="77777777" w:rsidR="00036B6E" w:rsidRPr="007939E8" w:rsidRDefault="00036B6E" w:rsidP="005C39C4">
      <w:pPr>
        <w:pStyle w:val="ESBHead"/>
        <w:jc w:val="left"/>
        <w:outlineLvl w:val="0"/>
        <w:rPr>
          <w:rStyle w:val="ESBBold"/>
          <w:rFonts w:cs="Arial"/>
          <w:sz w:val="18"/>
          <w:szCs w:val="18"/>
          <w:lang w:val="es-ES_tradnl"/>
        </w:rPr>
      </w:pPr>
    </w:p>
    <w:sectPr w:rsidR="00036B6E" w:rsidRPr="007939E8" w:rsidSect="001871F5">
      <w:headerReference w:type="default" r:id="rId8"/>
      <w:footerReference w:type="default" r:id="rId9"/>
      <w:pgSz w:w="11906" w:h="16838" w:code="9"/>
      <w:pgMar w:top="2454" w:right="1701" w:bottom="1276" w:left="1701" w:header="567" w:footer="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8881" w14:textId="77777777" w:rsidR="00B93CBD" w:rsidRDefault="00B93CBD">
      <w:r>
        <w:separator/>
      </w:r>
    </w:p>
  </w:endnote>
  <w:endnote w:type="continuationSeparator" w:id="0">
    <w:p w14:paraId="05E1F768" w14:textId="77777777" w:rsidR="00B93CBD" w:rsidRDefault="00B9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CB59" w14:textId="77777777" w:rsidR="00CA467D" w:rsidRPr="00CA467D" w:rsidRDefault="00CA467D" w:rsidP="00CA467D">
    <w:pPr>
      <w:tabs>
        <w:tab w:val="center" w:pos="4252"/>
        <w:tab w:val="right" w:pos="8504"/>
      </w:tabs>
      <w:rPr>
        <w:rFonts w:ascii="Times New Roman" w:hAnsi="Times New Roman"/>
        <w:szCs w:val="20"/>
        <w:lang w:val="es-ES_tradnl"/>
      </w:rPr>
    </w:pPr>
    <w:r w:rsidRPr="00CA467D">
      <w:rPr>
        <w:rFonts w:ascii="Times New Roman" w:hAnsi="Times New Roman"/>
        <w:noProof/>
        <w:szCs w:val="20"/>
      </w:rPr>
      <mc:AlternateContent>
        <mc:Choice Requires="wps">
          <w:drawing>
            <wp:anchor distT="0" distB="0" distL="114300" distR="114300" simplePos="0" relativeHeight="251658240" behindDoc="0" locked="0" layoutInCell="0" allowOverlap="1" wp14:anchorId="3EA52F0A" wp14:editId="620A6ABF">
              <wp:simplePos x="0" y="0"/>
              <wp:positionH relativeFrom="column">
                <wp:posOffset>4801870</wp:posOffset>
              </wp:positionH>
              <wp:positionV relativeFrom="paragraph">
                <wp:posOffset>10160</wp:posOffset>
              </wp:positionV>
              <wp:extent cx="1379220" cy="676910"/>
              <wp:effectExtent l="0" t="0" r="0" b="889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67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DE935" w14:textId="4B80F484" w:rsidR="00CA467D" w:rsidRDefault="000721E8" w:rsidP="000721E8">
                          <w:pPr>
                            <w:pBdr>
                              <w:top w:val="single" w:sz="4" w:space="1" w:color="auto"/>
                            </w:pBdr>
                            <w:spacing w:line="140" w:lineRule="exact"/>
                            <w:rPr>
                              <w:sz w:val="14"/>
                            </w:rPr>
                          </w:pPr>
                          <w:r w:rsidRPr="000721E8">
                            <w:rPr>
                              <w:b/>
                              <w:sz w:val="14"/>
                            </w:rPr>
                            <w:t>E</w:t>
                          </w:r>
                          <w:r w:rsidR="00064AA5" w:rsidRPr="000721E8">
                            <w:rPr>
                              <w:b/>
                              <w:sz w:val="14"/>
                            </w:rPr>
                            <w:t>mail:</w:t>
                          </w:r>
                          <w:r w:rsidR="00064AA5">
                            <w:rPr>
                              <w:sz w:val="14"/>
                            </w:rPr>
                            <w:t xml:space="preserve"> </w:t>
                          </w:r>
                          <w:r w:rsidR="00454570">
                            <w:rPr>
                              <w:sz w:val="14"/>
                            </w:rPr>
                            <w:t>cns.seg</w:t>
                          </w:r>
                          <w:r w:rsidR="00064AA5">
                            <w:rPr>
                              <w:sz w:val="14"/>
                            </w:rPr>
                            <w:t>@aei.gob.es</w:t>
                          </w:r>
                        </w:p>
                        <w:p w14:paraId="37D898DB" w14:textId="77777777" w:rsidR="00CA467D" w:rsidRDefault="00CA467D" w:rsidP="000721E8">
                          <w:pPr>
                            <w:pBdr>
                              <w:top w:val="single" w:sz="4" w:space="1"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52F0A" id="_x0000_t202" coordsize="21600,21600" o:spt="202" path="m,l,21600r21600,l21600,xe">
              <v:stroke joinstyle="miter"/>
              <v:path gradientshapeok="t" o:connecttype="rect"/>
            </v:shapetype>
            <v:shape id="Text Box 17" o:spid="_x0000_s1029" type="#_x0000_t202" style="position:absolute;margin-left:378.1pt;margin-top:.8pt;width:108.6pt;height:5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" o:allowincell="f" stroked="f">
              <v:textbox>
                <w:txbxContent>
                  <w:p w14:paraId="71ADE935" w14:textId="4B80F484" w:rsidR="00CA467D" w:rsidRDefault="000721E8" w:rsidP="000721E8">
                    <w:pPr>
                      <w:pBdr>
                        <w:top w:val="single" w:sz="4" w:space="1" w:color="auto"/>
                      </w:pBdr>
                      <w:spacing w:line="140" w:lineRule="exact"/>
                      <w:rPr>
                        <w:sz w:val="14"/>
                      </w:rPr>
                    </w:pPr>
                    <w:r w:rsidRPr="000721E8">
                      <w:rPr>
                        <w:b/>
                        <w:sz w:val="14"/>
                      </w:rPr>
                      <w:t>E</w:t>
                    </w:r>
                    <w:r w:rsidR="00064AA5" w:rsidRPr="000721E8">
                      <w:rPr>
                        <w:b/>
                        <w:sz w:val="14"/>
                      </w:rPr>
                      <w:t>mail:</w:t>
                    </w:r>
                    <w:r w:rsidR="00064AA5">
                      <w:rPr>
                        <w:sz w:val="14"/>
                      </w:rPr>
                      <w:t xml:space="preserve"> </w:t>
                    </w:r>
                    <w:r w:rsidR="00454570">
                      <w:rPr>
                        <w:sz w:val="14"/>
                      </w:rPr>
                      <w:t>cns.seg</w:t>
                    </w:r>
                    <w:r w:rsidR="00064AA5">
                      <w:rPr>
                        <w:sz w:val="14"/>
                      </w:rPr>
                      <w:t>@aei.gob.es</w:t>
                    </w:r>
                  </w:p>
                  <w:p w14:paraId="37D898DB" w14:textId="77777777" w:rsidR="00CA467D" w:rsidRDefault="00CA467D" w:rsidP="000721E8">
                    <w:pPr>
                      <w:pBdr>
                        <w:top w:val="single" w:sz="4" w:space="1" w:color="auto"/>
                      </w:pBdr>
                    </w:pPr>
                  </w:p>
                </w:txbxContent>
              </v:textbox>
            </v:shape>
          </w:pict>
        </mc:Fallback>
      </mc:AlternateContent>
    </w: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p>
  <w:p w14:paraId="796A086B" w14:textId="77777777" w:rsidR="00CA467D" w:rsidRPr="00CA467D" w:rsidRDefault="00CA467D" w:rsidP="00CA467D">
    <w:pPr>
      <w:tabs>
        <w:tab w:val="center" w:pos="4960"/>
      </w:tabs>
      <w:ind w:firstLine="1416"/>
      <w:rPr>
        <w:rFonts w:ascii="Times New Roman" w:hAnsi="Times New Roman"/>
        <w:szCs w:val="20"/>
        <w:lang w:val="es-ES_tradnl"/>
      </w:rPr>
    </w:pPr>
    <w:r w:rsidRPr="00CA467D">
      <w:rPr>
        <w:rFonts w:ascii="Times New Roman" w:hAnsi="Times New Roman"/>
        <w:noProof/>
        <w:szCs w:val="20"/>
      </w:rPr>
      <w:drawing>
        <wp:inline distT="0" distB="0" distL="0" distR="0" wp14:anchorId="44AE129A" wp14:editId="650C8964">
          <wp:extent cx="5400040" cy="5400040"/>
          <wp:effectExtent l="0" t="0" r="0" b="0"/>
          <wp:docPr id="181198775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Pr="00CA467D">
      <w:rPr>
        <w:rFonts w:ascii="Times New Roman" w:hAnsi="Times New Roman"/>
        <w:szCs w:val="20"/>
        <w:lang w:val="es-ES_tradnl"/>
      </w:rPr>
      <w:tab/>
    </w:r>
    <w:r w:rsidRPr="00CA467D">
      <w:rPr>
        <w:rFonts w:ascii="Times New Roman" w:hAnsi="Times New Roman"/>
        <w:noProof/>
        <w:szCs w:val="20"/>
      </w:rPr>
      <w:drawing>
        <wp:inline distT="0" distB="0" distL="0" distR="0" wp14:anchorId="2CFFAD4D" wp14:editId="67A832FE">
          <wp:extent cx="5400040" cy="5400040"/>
          <wp:effectExtent l="0" t="0" r="0" b="0"/>
          <wp:docPr id="8245251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73D1F112" w14:textId="77777777" w:rsidR="00CA467D" w:rsidRPr="00CA467D" w:rsidRDefault="00CA467D" w:rsidP="00CA467D">
    <w:pPr>
      <w:tabs>
        <w:tab w:val="center" w:pos="4252"/>
        <w:tab w:val="right" w:pos="8504"/>
      </w:tabs>
      <w:rPr>
        <w:rFonts w:ascii="Times New Roman" w:hAnsi="Times New Roman"/>
        <w:szCs w:val="20"/>
        <w:lang w:val="es-ES_tradnl"/>
      </w:rPr>
    </w:pPr>
  </w:p>
  <w:p w14:paraId="581A37A6" w14:textId="77777777" w:rsidR="00CA467D" w:rsidRPr="00CA467D" w:rsidRDefault="00CA467D" w:rsidP="00CA467D">
    <w:pPr>
      <w:rPr>
        <w:rFonts w:ascii="Times New Roman" w:hAnsi="Times New Roman"/>
        <w:szCs w:val="20"/>
        <w:lang w:val="es-ES_tradnl"/>
      </w:rPr>
    </w:pPr>
  </w:p>
  <w:p w14:paraId="00D5BBBE" w14:textId="77777777" w:rsidR="00CA467D" w:rsidRPr="00CA467D" w:rsidRDefault="00CA467D" w:rsidP="00CA467D">
    <w:pPr>
      <w:tabs>
        <w:tab w:val="center" w:pos="4252"/>
        <w:tab w:val="right" w:pos="8504"/>
      </w:tabs>
      <w:rPr>
        <w:rFonts w:ascii="Times New Roman" w:hAnsi="Times New Roman"/>
        <w:szCs w:val="20"/>
        <w:lang w:val="es-ES_tradnl"/>
      </w:rPr>
    </w:pPr>
  </w:p>
  <w:p w14:paraId="229012BC" w14:textId="77777777" w:rsidR="00CA467D" w:rsidRPr="00CA467D" w:rsidRDefault="00CA467D" w:rsidP="00CA467D">
    <w:pPr>
      <w:tabs>
        <w:tab w:val="center" w:pos="4252"/>
        <w:tab w:val="right" w:pos="8504"/>
      </w:tabs>
      <w:rPr>
        <w:rFonts w:ascii="Times New Roman" w:hAnsi="Times New Roman"/>
        <w:szCs w:val="20"/>
        <w:lang w:val="es-ES_tradnl"/>
      </w:rPr>
    </w:pPr>
  </w:p>
  <w:p w14:paraId="0C2B7E4F" w14:textId="77777777" w:rsidR="00CA467D" w:rsidRPr="00CA467D" w:rsidRDefault="00CA467D" w:rsidP="00CA467D">
    <w:pPr>
      <w:tabs>
        <w:tab w:val="center" w:pos="4252"/>
        <w:tab w:val="right" w:pos="8504"/>
      </w:tabs>
      <w:rPr>
        <w:rFonts w:ascii="Times New Roman" w:hAnsi="Times New Roman"/>
        <w:szCs w:val="20"/>
        <w:lang w:val="es-ES_tradnl"/>
      </w:rPr>
    </w:pPr>
  </w:p>
  <w:p w14:paraId="7B994AAA" w14:textId="77777777" w:rsidR="00CA467D" w:rsidRPr="00CA467D" w:rsidRDefault="00CA467D" w:rsidP="00CA467D">
    <w:pPr>
      <w:tabs>
        <w:tab w:val="left" w:pos="320"/>
        <w:tab w:val="center" w:pos="4252"/>
        <w:tab w:val="right" w:pos="8504"/>
      </w:tabs>
      <w:rPr>
        <w:lang w:eastAsia="x-none"/>
      </w:rPr>
    </w:pPr>
  </w:p>
  <w:p w14:paraId="42D25986" w14:textId="77777777" w:rsidR="004F1417" w:rsidRPr="00347B2C" w:rsidRDefault="004F1417"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09E9E" w14:textId="77777777" w:rsidR="00B93CBD" w:rsidRDefault="00B93CBD">
      <w:r>
        <w:separator/>
      </w:r>
    </w:p>
  </w:footnote>
  <w:footnote w:type="continuationSeparator" w:id="0">
    <w:p w14:paraId="6C1F25C3" w14:textId="77777777" w:rsidR="00B93CBD" w:rsidRDefault="00B93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30" w:type="dxa"/>
      <w:tblInd w:w="-988" w:type="dxa"/>
      <w:tblLayout w:type="fixed"/>
      <w:tblCellMar>
        <w:left w:w="0" w:type="dxa"/>
        <w:right w:w="0" w:type="dxa"/>
      </w:tblCellMar>
      <w:tblLook w:val="0000" w:firstRow="0" w:lastRow="0" w:firstColumn="0" w:lastColumn="0" w:noHBand="0" w:noVBand="0"/>
    </w:tblPr>
    <w:tblGrid>
      <w:gridCol w:w="8218"/>
      <w:gridCol w:w="37"/>
      <w:gridCol w:w="3275"/>
    </w:tblGrid>
    <w:tr w:rsidR="001871F5" w:rsidRPr="00D24BE5" w14:paraId="28543459" w14:textId="77777777" w:rsidTr="00C16363">
      <w:trPr>
        <w:cantSplit/>
        <w:trHeight w:val="709"/>
      </w:trPr>
      <w:tc>
        <w:tcPr>
          <w:tcW w:w="8218" w:type="dxa"/>
          <w:vMerge w:val="restart"/>
          <w:shd w:val="clear" w:color="auto" w:fill="auto"/>
        </w:tcPr>
        <w:p w14:paraId="2928CECF" w14:textId="196C21F2" w:rsidR="001871F5" w:rsidRDefault="001871F5" w:rsidP="001871F5">
          <w:pPr>
            <w:pStyle w:val="Encabezado"/>
            <w:tabs>
              <w:tab w:val="clear" w:pos="8504"/>
              <w:tab w:val="right" w:pos="9070"/>
            </w:tabs>
            <w:ind w:left="848"/>
          </w:pPr>
          <w:r w:rsidRPr="00C635A2">
            <w:rPr>
              <w:noProof/>
              <w:position w:val="12"/>
              <w:sz w:val="36"/>
            </w:rPr>
            <w:drawing>
              <wp:inline distT="0" distB="0" distL="0" distR="0" wp14:anchorId="2A5CDFBF" wp14:editId="48005962">
                <wp:extent cx="2647950" cy="790575"/>
                <wp:effectExtent l="0" t="0" r="0" b="9525"/>
                <wp:docPr id="1966825417" name="Imagen 3"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SGAEI\RRHH\PERSONAL\00_Documento RRHH\LOGOS_MINISTERIO\horizontal_color_blanco_CI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790575"/>
                        </a:xfrm>
                        <a:prstGeom prst="rect">
                          <a:avLst/>
                        </a:prstGeom>
                        <a:noFill/>
                        <a:ln>
                          <a:noFill/>
                        </a:ln>
                      </pic:spPr>
                    </pic:pic>
                  </a:graphicData>
                </a:graphic>
              </wp:inline>
            </w:drawing>
          </w:r>
          <w:r>
            <w:t xml:space="preserve">  </w:t>
          </w:r>
          <w:r>
            <w:tab/>
            <w:t xml:space="preserve"> </w:t>
          </w:r>
        </w:p>
        <w:p w14:paraId="1D92A9A7" w14:textId="77777777" w:rsidR="001871F5" w:rsidRPr="00D24BE5" w:rsidRDefault="001871F5" w:rsidP="001871F5">
          <w:pPr>
            <w:pStyle w:val="Encabezado"/>
            <w:spacing w:line="120" w:lineRule="atLeast"/>
            <w:rPr>
              <w:position w:val="12"/>
              <w:sz w:val="36"/>
              <w:lang w:eastAsia="es-ES"/>
            </w:rPr>
          </w:pPr>
        </w:p>
      </w:tc>
      <w:tc>
        <w:tcPr>
          <w:tcW w:w="3312" w:type="dxa"/>
          <w:gridSpan w:val="2"/>
          <w:vMerge w:val="restart"/>
          <w:shd w:val="clear" w:color="auto" w:fill="auto"/>
        </w:tcPr>
        <w:p w14:paraId="1E8325F7" w14:textId="77777777" w:rsidR="001871F5" w:rsidRPr="00D24BE5" w:rsidRDefault="001871F5" w:rsidP="001871F5">
          <w:pPr>
            <w:pStyle w:val="Encabezado"/>
            <w:ind w:left="58" w:right="1698"/>
            <w:jc w:val="right"/>
            <w:rPr>
              <w:sz w:val="14"/>
              <w:lang w:eastAsia="es-ES"/>
            </w:rPr>
          </w:pP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fldChar w:fldCharType="begin"/>
          </w:r>
          <w:r>
            <w:rPr>
              <w:noProof/>
            </w:rPr>
            <w:instrText xml:space="preserve"> INCLUDEPICTURE  "cid:image001.png@01DA6BDB.86BFAF50" \* MERGEFORMATINET </w:instrText>
          </w:r>
          <w:r>
            <w:rPr>
              <w:noProof/>
            </w:rPr>
            <w:fldChar w:fldCharType="separate"/>
          </w:r>
          <w:r>
            <w:rPr>
              <w:noProof/>
            </w:rPr>
            <w:pict w14:anchorId="71281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alt="Logotipo, nombre de la empresa&#10;&#10;Descripción generada automáticamente" style="width:91.5pt;height:64.5pt;visibility:visible">
                <v:imagedata r:id="rId2" r:href="rId3"/>
              </v:shape>
            </w:pic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tc>
    </w:tr>
    <w:tr w:rsidR="001871F5" w14:paraId="15352D7D" w14:textId="77777777" w:rsidTr="00C16363">
      <w:trPr>
        <w:cantSplit/>
        <w:trHeight w:val="1321"/>
      </w:trPr>
      <w:tc>
        <w:tcPr>
          <w:tcW w:w="8218" w:type="dxa"/>
          <w:vMerge/>
          <w:shd w:val="clear" w:color="auto" w:fill="auto"/>
        </w:tcPr>
        <w:p w14:paraId="4168F5FA" w14:textId="77777777" w:rsidR="001871F5" w:rsidRDefault="001871F5" w:rsidP="001871F5">
          <w:pPr>
            <w:pStyle w:val="Encabezado"/>
            <w:spacing w:line="120" w:lineRule="atLeast"/>
            <w:rPr>
              <w:noProof/>
              <w:position w:val="12"/>
              <w:sz w:val="36"/>
              <w:lang w:eastAsia="es-ES"/>
            </w:rPr>
          </w:pPr>
        </w:p>
      </w:tc>
      <w:tc>
        <w:tcPr>
          <w:tcW w:w="3312" w:type="dxa"/>
          <w:gridSpan w:val="2"/>
          <w:vMerge/>
          <w:shd w:val="clear" w:color="auto" w:fill="auto"/>
        </w:tcPr>
        <w:p w14:paraId="72B141C6" w14:textId="77777777" w:rsidR="001871F5" w:rsidRDefault="001871F5" w:rsidP="001871F5">
          <w:pPr>
            <w:pStyle w:val="Encabezado"/>
            <w:rPr>
              <w:noProof/>
              <w:sz w:val="14"/>
              <w:lang w:eastAsia="es-ES"/>
            </w:rPr>
          </w:pPr>
        </w:p>
      </w:tc>
    </w:tr>
    <w:tr w:rsidR="001871F5" w:rsidRPr="00D24BE5" w14:paraId="3F43E2B4" w14:textId="77777777" w:rsidTr="00C16363">
      <w:trPr>
        <w:cantSplit/>
        <w:trHeight w:val="80"/>
      </w:trPr>
      <w:tc>
        <w:tcPr>
          <w:tcW w:w="8218" w:type="dxa"/>
          <w:vMerge/>
          <w:shd w:val="clear" w:color="auto" w:fill="auto"/>
        </w:tcPr>
        <w:p w14:paraId="341EBEE5" w14:textId="77777777" w:rsidR="001871F5" w:rsidRPr="00D24BE5" w:rsidRDefault="001871F5" w:rsidP="001871F5">
          <w:pPr>
            <w:pStyle w:val="Encabezado"/>
            <w:spacing w:line="120" w:lineRule="atLeast"/>
            <w:rPr>
              <w:rFonts w:ascii="Arial Narrow-SM" w:hAnsi="Arial Narrow-SM"/>
              <w:position w:val="12"/>
              <w:sz w:val="230"/>
              <w:lang w:eastAsia="es-ES"/>
            </w:rPr>
          </w:pPr>
        </w:p>
      </w:tc>
      <w:tc>
        <w:tcPr>
          <w:tcW w:w="37" w:type="dxa"/>
          <w:shd w:val="clear" w:color="auto" w:fill="auto"/>
        </w:tcPr>
        <w:p w14:paraId="1A8E30A9" w14:textId="77777777" w:rsidR="001871F5" w:rsidRPr="00D24BE5" w:rsidRDefault="001871F5" w:rsidP="001871F5">
          <w:pPr>
            <w:pStyle w:val="Encabezado"/>
            <w:spacing w:line="120" w:lineRule="atLeast"/>
            <w:rPr>
              <w:sz w:val="14"/>
              <w:lang w:eastAsia="es-ES"/>
            </w:rPr>
          </w:pPr>
        </w:p>
      </w:tc>
      <w:tc>
        <w:tcPr>
          <w:tcW w:w="3275" w:type="dxa"/>
          <w:shd w:val="clear" w:color="auto" w:fill="auto"/>
        </w:tcPr>
        <w:p w14:paraId="5BED7239" w14:textId="77777777" w:rsidR="001871F5" w:rsidRPr="00D24BE5" w:rsidRDefault="001871F5" w:rsidP="001871F5">
          <w:pPr>
            <w:pStyle w:val="Encabezado"/>
            <w:rPr>
              <w:sz w:val="14"/>
              <w:lang w:eastAsia="es-ES"/>
            </w:rPr>
          </w:pPr>
        </w:p>
      </w:tc>
    </w:tr>
  </w:tbl>
  <w:p w14:paraId="38B2F26D" w14:textId="6A5511BF" w:rsidR="00DF2B92" w:rsidRDefault="00DF2B92" w:rsidP="001871F5">
    <w:pPr>
      <w:pStyle w:val="Encabezado"/>
      <w:tabs>
        <w:tab w:val="clear" w:pos="4252"/>
        <w:tab w:val="clear" w:pos="8504"/>
        <w:tab w:val="left" w:pos="1020"/>
      </w:tabs>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017035"/>
    <w:multiLevelType w:val="hybridMultilevel"/>
    <w:tmpl w:val="EC9493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023FF4"/>
    <w:multiLevelType w:val="multilevel"/>
    <w:tmpl w:val="4E08F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ADE56CE"/>
    <w:multiLevelType w:val="hybridMultilevel"/>
    <w:tmpl w:val="E7D6BD8A"/>
    <w:lvl w:ilvl="0" w:tplc="90209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42179843">
    <w:abstractNumId w:val="8"/>
  </w:num>
  <w:num w:numId="2" w16cid:durableId="1848205123">
    <w:abstractNumId w:val="5"/>
  </w:num>
  <w:num w:numId="3" w16cid:durableId="1929461252">
    <w:abstractNumId w:val="10"/>
  </w:num>
  <w:num w:numId="4" w16cid:durableId="36398661">
    <w:abstractNumId w:val="2"/>
  </w:num>
  <w:num w:numId="5" w16cid:durableId="769468111">
    <w:abstractNumId w:val="7"/>
  </w:num>
  <w:num w:numId="6" w16cid:durableId="633800131">
    <w:abstractNumId w:val="9"/>
  </w:num>
  <w:num w:numId="7" w16cid:durableId="142895585">
    <w:abstractNumId w:val="4"/>
  </w:num>
  <w:num w:numId="8" w16cid:durableId="1340039741">
    <w:abstractNumId w:val="12"/>
  </w:num>
  <w:num w:numId="9" w16cid:durableId="1969511848">
    <w:abstractNumId w:val="0"/>
  </w:num>
  <w:num w:numId="10" w16cid:durableId="5521565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8442603">
    <w:abstractNumId w:val="6"/>
  </w:num>
  <w:num w:numId="12" w16cid:durableId="1773817735">
    <w:abstractNumId w:val="11"/>
  </w:num>
  <w:num w:numId="13" w16cid:durableId="342435989">
    <w:abstractNumId w:val="13"/>
  </w:num>
  <w:num w:numId="14" w16cid:durableId="914899843">
    <w:abstractNumId w:val="3"/>
  </w:num>
  <w:num w:numId="15" w16cid:durableId="13349163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B31"/>
    <w:rsid w:val="00004778"/>
    <w:rsid w:val="000066F0"/>
    <w:rsid w:val="00011B1C"/>
    <w:rsid w:val="000219C3"/>
    <w:rsid w:val="00027AF9"/>
    <w:rsid w:val="00036B6E"/>
    <w:rsid w:val="000441B2"/>
    <w:rsid w:val="00052906"/>
    <w:rsid w:val="00064AA5"/>
    <w:rsid w:val="000721E8"/>
    <w:rsid w:val="00084333"/>
    <w:rsid w:val="00095704"/>
    <w:rsid w:val="000A2EF1"/>
    <w:rsid w:val="000C2AE2"/>
    <w:rsid w:val="000F377A"/>
    <w:rsid w:val="001139CE"/>
    <w:rsid w:val="001158B7"/>
    <w:rsid w:val="00127C5A"/>
    <w:rsid w:val="001402D0"/>
    <w:rsid w:val="001871F5"/>
    <w:rsid w:val="001946CC"/>
    <w:rsid w:val="001B5D7F"/>
    <w:rsid w:val="001C346F"/>
    <w:rsid w:val="00226FC2"/>
    <w:rsid w:val="00232CB7"/>
    <w:rsid w:val="00236012"/>
    <w:rsid w:val="00244173"/>
    <w:rsid w:val="002458F2"/>
    <w:rsid w:val="002637FD"/>
    <w:rsid w:val="002951F1"/>
    <w:rsid w:val="002956F6"/>
    <w:rsid w:val="002B018D"/>
    <w:rsid w:val="002D1847"/>
    <w:rsid w:val="002D4F82"/>
    <w:rsid w:val="002D5738"/>
    <w:rsid w:val="002F704A"/>
    <w:rsid w:val="003140BD"/>
    <w:rsid w:val="003201FC"/>
    <w:rsid w:val="00332B93"/>
    <w:rsid w:val="00347B2C"/>
    <w:rsid w:val="00356F47"/>
    <w:rsid w:val="00357962"/>
    <w:rsid w:val="00376263"/>
    <w:rsid w:val="003A6489"/>
    <w:rsid w:val="003B3488"/>
    <w:rsid w:val="003B4F45"/>
    <w:rsid w:val="003C453A"/>
    <w:rsid w:val="00404014"/>
    <w:rsid w:val="00404A5A"/>
    <w:rsid w:val="00433CF5"/>
    <w:rsid w:val="00434706"/>
    <w:rsid w:val="00437E47"/>
    <w:rsid w:val="00454570"/>
    <w:rsid w:val="00461C9B"/>
    <w:rsid w:val="004B1CEC"/>
    <w:rsid w:val="004C6CB1"/>
    <w:rsid w:val="004D2A76"/>
    <w:rsid w:val="004D413B"/>
    <w:rsid w:val="004E4D0D"/>
    <w:rsid w:val="004F1417"/>
    <w:rsid w:val="004F52F0"/>
    <w:rsid w:val="004F70DC"/>
    <w:rsid w:val="004F7DC6"/>
    <w:rsid w:val="005108BD"/>
    <w:rsid w:val="00517A23"/>
    <w:rsid w:val="00517D59"/>
    <w:rsid w:val="00524E50"/>
    <w:rsid w:val="00525348"/>
    <w:rsid w:val="0056150F"/>
    <w:rsid w:val="00563B90"/>
    <w:rsid w:val="00575EF0"/>
    <w:rsid w:val="005876A7"/>
    <w:rsid w:val="00593701"/>
    <w:rsid w:val="005B21BA"/>
    <w:rsid w:val="005C39C4"/>
    <w:rsid w:val="005E296B"/>
    <w:rsid w:val="00602074"/>
    <w:rsid w:val="00607E35"/>
    <w:rsid w:val="00625B4C"/>
    <w:rsid w:val="0063346A"/>
    <w:rsid w:val="00637A21"/>
    <w:rsid w:val="00663C9B"/>
    <w:rsid w:val="00676D07"/>
    <w:rsid w:val="006800D9"/>
    <w:rsid w:val="006A31E5"/>
    <w:rsid w:val="006B68AB"/>
    <w:rsid w:val="006E13DA"/>
    <w:rsid w:val="006F09DC"/>
    <w:rsid w:val="006F6E6F"/>
    <w:rsid w:val="0073028C"/>
    <w:rsid w:val="00732026"/>
    <w:rsid w:val="00750BAF"/>
    <w:rsid w:val="0076407F"/>
    <w:rsid w:val="0076681D"/>
    <w:rsid w:val="0077028A"/>
    <w:rsid w:val="007779B1"/>
    <w:rsid w:val="00787F5C"/>
    <w:rsid w:val="007A1495"/>
    <w:rsid w:val="007B4F76"/>
    <w:rsid w:val="007C156C"/>
    <w:rsid w:val="007C1610"/>
    <w:rsid w:val="007C49EA"/>
    <w:rsid w:val="007C67E0"/>
    <w:rsid w:val="007E153D"/>
    <w:rsid w:val="007E161B"/>
    <w:rsid w:val="007E5FB8"/>
    <w:rsid w:val="007F76E4"/>
    <w:rsid w:val="00802FE2"/>
    <w:rsid w:val="00811481"/>
    <w:rsid w:val="0084059D"/>
    <w:rsid w:val="00842981"/>
    <w:rsid w:val="00855C1B"/>
    <w:rsid w:val="008635BA"/>
    <w:rsid w:val="008672DC"/>
    <w:rsid w:val="00874865"/>
    <w:rsid w:val="00890C5B"/>
    <w:rsid w:val="00894530"/>
    <w:rsid w:val="008A44C0"/>
    <w:rsid w:val="008A59E7"/>
    <w:rsid w:val="008B0592"/>
    <w:rsid w:val="008C45A5"/>
    <w:rsid w:val="008D0B31"/>
    <w:rsid w:val="008E05D0"/>
    <w:rsid w:val="008E2AA1"/>
    <w:rsid w:val="008E5694"/>
    <w:rsid w:val="00902703"/>
    <w:rsid w:val="00924430"/>
    <w:rsid w:val="00927684"/>
    <w:rsid w:val="00931110"/>
    <w:rsid w:val="00940DCE"/>
    <w:rsid w:val="009446A3"/>
    <w:rsid w:val="0094744E"/>
    <w:rsid w:val="00967C9B"/>
    <w:rsid w:val="00990D17"/>
    <w:rsid w:val="00993905"/>
    <w:rsid w:val="009B7B29"/>
    <w:rsid w:val="009C12F1"/>
    <w:rsid w:val="009E725A"/>
    <w:rsid w:val="009F4D39"/>
    <w:rsid w:val="00A03952"/>
    <w:rsid w:val="00A2547C"/>
    <w:rsid w:val="00A3013E"/>
    <w:rsid w:val="00A3306D"/>
    <w:rsid w:val="00A534CA"/>
    <w:rsid w:val="00A75F76"/>
    <w:rsid w:val="00A90E12"/>
    <w:rsid w:val="00AF7C82"/>
    <w:rsid w:val="00B23392"/>
    <w:rsid w:val="00B276E0"/>
    <w:rsid w:val="00B436ED"/>
    <w:rsid w:val="00B45FB3"/>
    <w:rsid w:val="00B714BA"/>
    <w:rsid w:val="00B74707"/>
    <w:rsid w:val="00B81300"/>
    <w:rsid w:val="00B91022"/>
    <w:rsid w:val="00B93A48"/>
    <w:rsid w:val="00B93CBD"/>
    <w:rsid w:val="00BA559C"/>
    <w:rsid w:val="00C1049A"/>
    <w:rsid w:val="00C14D6D"/>
    <w:rsid w:val="00C20AFF"/>
    <w:rsid w:val="00C21A15"/>
    <w:rsid w:val="00C30B50"/>
    <w:rsid w:val="00C31D58"/>
    <w:rsid w:val="00C5258B"/>
    <w:rsid w:val="00C5498C"/>
    <w:rsid w:val="00C6219E"/>
    <w:rsid w:val="00C75356"/>
    <w:rsid w:val="00C87DA2"/>
    <w:rsid w:val="00C9007E"/>
    <w:rsid w:val="00CA467D"/>
    <w:rsid w:val="00CB35A3"/>
    <w:rsid w:val="00CB4F01"/>
    <w:rsid w:val="00CC2738"/>
    <w:rsid w:val="00CD53D1"/>
    <w:rsid w:val="00CE2707"/>
    <w:rsid w:val="00CF6EC0"/>
    <w:rsid w:val="00D10FDB"/>
    <w:rsid w:val="00D122F6"/>
    <w:rsid w:val="00D24BE5"/>
    <w:rsid w:val="00D25489"/>
    <w:rsid w:val="00D35FA3"/>
    <w:rsid w:val="00D52E53"/>
    <w:rsid w:val="00D63290"/>
    <w:rsid w:val="00D7362D"/>
    <w:rsid w:val="00D96122"/>
    <w:rsid w:val="00DA3560"/>
    <w:rsid w:val="00DA7CF4"/>
    <w:rsid w:val="00DB2BBE"/>
    <w:rsid w:val="00DC2B6D"/>
    <w:rsid w:val="00DE5F6E"/>
    <w:rsid w:val="00DF0B32"/>
    <w:rsid w:val="00DF2B92"/>
    <w:rsid w:val="00E233BA"/>
    <w:rsid w:val="00E343D3"/>
    <w:rsid w:val="00E40D28"/>
    <w:rsid w:val="00E60E4D"/>
    <w:rsid w:val="00E66BEA"/>
    <w:rsid w:val="00E75E79"/>
    <w:rsid w:val="00E86472"/>
    <w:rsid w:val="00E87E7B"/>
    <w:rsid w:val="00E92A33"/>
    <w:rsid w:val="00EB1D03"/>
    <w:rsid w:val="00EB1FFF"/>
    <w:rsid w:val="00EE69CC"/>
    <w:rsid w:val="00F16479"/>
    <w:rsid w:val="00F2467C"/>
    <w:rsid w:val="00F410A6"/>
    <w:rsid w:val="00F44281"/>
    <w:rsid w:val="00F73ABB"/>
    <w:rsid w:val="00FE0802"/>
    <w:rsid w:val="00FE2C80"/>
    <w:rsid w:val="00FE35D0"/>
    <w:rsid w:val="00FE3C49"/>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537733B"/>
  <w15:docId w15:val="{560662F3-AE54-4EA8-9E7F-5A2AD1E5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basedOn w:val="Fuentedeprrafopredeter"/>
    <w:rsid w:val="007E5FB8"/>
    <w:rPr>
      <w:rFonts w:ascii="Arial" w:hAnsi="Arial" w:cs="Times New Roman"/>
      <w:b/>
      <w:bCs/>
      <w:sz w:val="20"/>
    </w:rPr>
  </w:style>
  <w:style w:type="character" w:customStyle="1" w:styleId="ESBStandard1">
    <w:name w:val="ESBStandard1"/>
    <w:basedOn w:val="Fuentedeprrafopredeter"/>
    <w:rsid w:val="007E5FB8"/>
    <w:rPr>
      <w:rFonts w:ascii="Arial" w:hAnsi="Arial" w:cs="Times New Roman"/>
      <w:sz w:val="20"/>
    </w:rPr>
  </w:style>
  <w:style w:type="character" w:customStyle="1" w:styleId="ESBStandard">
    <w:name w:val="ESBStandard"/>
    <w:basedOn w:val="Fuentedeprrafopredeter"/>
    <w:rsid w:val="007E5FB8"/>
    <w:rPr>
      <w:rFonts w:ascii="Arial" w:hAnsi="Arial" w:cs="Times New Roman"/>
      <w:sz w:val="20"/>
    </w:rPr>
  </w:style>
  <w:style w:type="paragraph" w:styleId="Prrafodelista">
    <w:name w:val="List Paragraph"/>
    <w:basedOn w:val="Normal"/>
    <w:uiPriority w:val="34"/>
    <w:qFormat/>
    <w:rsid w:val="000441B2"/>
    <w:pPr>
      <w:ind w:left="720"/>
      <w:contextualSpacing/>
    </w:pPr>
  </w:style>
  <w:style w:type="character" w:styleId="Refdecomentario">
    <w:name w:val="annotation reference"/>
    <w:basedOn w:val="Fuentedeprrafopredeter"/>
    <w:semiHidden/>
    <w:unhideWhenUsed/>
    <w:rsid w:val="00A03952"/>
    <w:rPr>
      <w:sz w:val="16"/>
      <w:szCs w:val="16"/>
    </w:rPr>
  </w:style>
  <w:style w:type="paragraph" w:styleId="Textocomentario">
    <w:name w:val="annotation text"/>
    <w:basedOn w:val="Normal"/>
    <w:link w:val="TextocomentarioCar"/>
    <w:semiHidden/>
    <w:unhideWhenUsed/>
    <w:rsid w:val="00A03952"/>
    <w:rPr>
      <w:szCs w:val="20"/>
    </w:rPr>
  </w:style>
  <w:style w:type="character" w:customStyle="1" w:styleId="TextocomentarioCar">
    <w:name w:val="Texto comentario Car"/>
    <w:basedOn w:val="Fuentedeprrafopredeter"/>
    <w:link w:val="Textocomentario"/>
    <w:semiHidden/>
    <w:rsid w:val="00A03952"/>
    <w:rPr>
      <w:rFonts w:ascii="Arial" w:hAnsi="Arial"/>
    </w:rPr>
  </w:style>
  <w:style w:type="paragraph" w:styleId="Asuntodelcomentario">
    <w:name w:val="annotation subject"/>
    <w:basedOn w:val="Textocomentario"/>
    <w:next w:val="Textocomentario"/>
    <w:link w:val="AsuntodelcomentarioCar"/>
    <w:semiHidden/>
    <w:unhideWhenUsed/>
    <w:rsid w:val="00A03952"/>
    <w:rPr>
      <w:b/>
      <w:bCs/>
    </w:rPr>
  </w:style>
  <w:style w:type="character" w:customStyle="1" w:styleId="AsuntodelcomentarioCar">
    <w:name w:val="Asunto del comentario Car"/>
    <w:basedOn w:val="TextocomentarioCar"/>
    <w:link w:val="Asuntodelcomentario"/>
    <w:semiHidden/>
    <w:rsid w:val="00A03952"/>
    <w:rPr>
      <w:rFonts w:ascii="Arial" w:hAnsi="Arial"/>
      <w:b/>
      <w:bCs/>
    </w:rPr>
  </w:style>
  <w:style w:type="paragraph" w:styleId="Revisin">
    <w:name w:val="Revision"/>
    <w:hidden/>
    <w:uiPriority w:val="99"/>
    <w:semiHidden/>
    <w:rsid w:val="002956F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219126281">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cid:image001.png@01DA6BDB.86BFAF50"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AA29D-948C-4C8D-8BC7-851AF66B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carta.dot</Template>
  <TotalTime>2</TotalTime>
  <Pages>3</Pages>
  <Words>782</Words>
  <Characters>4306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Ruiz Carrasco, Rocío</cp:lastModifiedBy>
  <cp:revision>2</cp:revision>
  <cp:lastPrinted>2016-06-06T11:54:00Z</cp:lastPrinted>
  <dcterms:created xsi:type="dcterms:W3CDTF">2025-04-16T10:51:00Z</dcterms:created>
  <dcterms:modified xsi:type="dcterms:W3CDTF">2025-04-16T10:51:00Z</dcterms:modified>
</cp:coreProperties>
</file>