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2906D182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2354AA73" w14:textId="46BB9830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bookmarkStart w:id="0" w:name="_Hlk183000617"/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 xml:space="preserve">no podrá exceder de 6 páginas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009D5E37" w14:textId="77777777" w:rsidR="00C964EA" w:rsidRDefault="00C964EA" w:rsidP="00C964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rPr>
          <w:rFonts w:ascii="Arial" w:hAnsi="Arial" w:cs="Arial"/>
          <w:bCs/>
          <w:sz w:val="22"/>
          <w:szCs w:val="22"/>
        </w:rPr>
      </w:pPr>
    </w:p>
    <w:p w14:paraId="76A35C8F" w14:textId="0503DF62" w:rsidR="00FC420E" w:rsidRPr="00FC420E" w:rsidRDefault="00C964EA" w:rsidP="00C964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rPr>
          <w:rFonts w:ascii="Arial" w:hAnsi="Arial" w:cs="Arial"/>
          <w:bCs/>
          <w:sz w:val="22"/>
          <w:szCs w:val="22"/>
        </w:rPr>
      </w:pPr>
      <w:r w:rsidRPr="00C964EA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C964EA">
        <w:rPr>
          <w:rFonts w:ascii="Arial" w:hAnsi="Arial" w:cs="Arial"/>
          <w:b/>
          <w:sz w:val="22"/>
          <w:szCs w:val="22"/>
        </w:rPr>
        <w:t>instrucciones disponibles en la web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1D8055D3" w14:textId="332C92D3" w:rsidR="00FC420E" w:rsidRPr="00C964EA" w:rsidRDefault="00FC420E" w:rsidP="00C964EA">
      <w:pPr>
        <w:ind w:right="425" w:hanging="1"/>
        <w:jc w:val="both"/>
        <w:rPr>
          <w:rFonts w:ascii="Arial" w:hAnsi="Arial" w:cs="Arial"/>
          <w:b/>
          <w:sz w:val="22"/>
          <w:szCs w:val="22"/>
        </w:rPr>
      </w:pPr>
    </w:p>
    <w:p w14:paraId="10240DD0" w14:textId="77777777" w:rsidR="00264D3D" w:rsidRPr="00FC420E" w:rsidRDefault="00264D3D" w:rsidP="00C964EA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5EF2A706" w14:textId="77777777" w:rsidR="00264D3D" w:rsidRDefault="00264D3D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280F26FA" w14:textId="476A9569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FAB9A72" w14:textId="362A2137" w:rsidR="007E10DE" w:rsidRDefault="007E10DE">
      <w:pPr>
        <w:rPr>
          <w:rFonts w:ascii="Arial" w:hAnsi="Arial"/>
          <w:b/>
          <w:bCs/>
          <w:caps/>
        </w:rPr>
      </w:pPr>
    </w:p>
    <w:p w14:paraId="0948FC8C" w14:textId="02A38924" w:rsidR="007E10DE" w:rsidRDefault="007E10DE">
      <w:pPr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 xml:space="preserve">  </w:t>
      </w:r>
    </w:p>
    <w:sectPr w:rsidR="007E10DE" w:rsidSect="005F5D14">
      <w:headerReference w:type="default" r:id="rId8"/>
      <w:footerReference w:type="default" r:id="rId9"/>
      <w:pgSz w:w="11906" w:h="16838" w:code="9"/>
      <w:pgMar w:top="851" w:right="849" w:bottom="567" w:left="56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74DA" w14:textId="77777777" w:rsidR="00B255C7" w:rsidRDefault="00B255C7">
      <w:r>
        <w:separator/>
      </w:r>
    </w:p>
  </w:endnote>
  <w:endnote w:type="continuationSeparator" w:id="0">
    <w:p w14:paraId="7CC4242B" w14:textId="77777777" w:rsidR="00B255C7" w:rsidRDefault="00B2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63AC" w14:textId="77777777" w:rsidR="00B255C7" w:rsidRDefault="00B255C7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B255C7" w:rsidRDefault="00B25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6E3B" w14:textId="77777777" w:rsidR="00B255C7" w:rsidRDefault="00B255C7">
      <w:r>
        <w:separator/>
      </w:r>
    </w:p>
  </w:footnote>
  <w:footnote w:type="continuationSeparator" w:id="0">
    <w:p w14:paraId="28F30CC8" w14:textId="77777777" w:rsidR="00B255C7" w:rsidRDefault="00B2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2" w:type="dxa"/>
      <w:tblInd w:w="108" w:type="dxa"/>
      <w:tblLook w:val="04A0" w:firstRow="1" w:lastRow="0" w:firstColumn="1" w:lastColumn="0" w:noHBand="0" w:noVBand="1"/>
    </w:tblPr>
    <w:tblGrid>
      <w:gridCol w:w="10740"/>
      <w:gridCol w:w="222"/>
    </w:tblGrid>
    <w:tr w:rsidR="00B255C7" w14:paraId="6CE5EE37" w14:textId="77777777" w:rsidTr="002F6CD2">
      <w:trPr>
        <w:trHeight w:val="716"/>
      </w:trPr>
      <w:tc>
        <w:tcPr>
          <w:tcW w:w="10740" w:type="dxa"/>
          <w:vMerge w:val="restart"/>
          <w:hideMark/>
        </w:tcPr>
        <w:p w14:paraId="1239E0DC" w14:textId="253BBBC2" w:rsidR="00B255C7" w:rsidRDefault="00B255C7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7F9EC9EE" wp14:editId="09B5A21B">
                <wp:extent cx="6661150" cy="135382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1353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51741211" w14:textId="77777777" w:rsidR="00B255C7" w:rsidRDefault="00B255C7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B255C7" w14:paraId="4E58468D" w14:textId="77777777" w:rsidTr="002F6CD2">
      <w:trPr>
        <w:trHeight w:val="739"/>
      </w:trPr>
      <w:tc>
        <w:tcPr>
          <w:tcW w:w="10740" w:type="dxa"/>
          <w:vMerge/>
          <w:vAlign w:val="center"/>
          <w:hideMark/>
        </w:tcPr>
        <w:p w14:paraId="4BF09E3A" w14:textId="77777777" w:rsidR="00B255C7" w:rsidRDefault="00B255C7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68F306C9" w14:textId="77777777" w:rsidR="00B255C7" w:rsidRDefault="00B255C7">
          <w:pPr>
            <w:rPr>
              <w:rFonts w:ascii="Monotype Corsiva" w:hAnsi="Monotype Corsiva"/>
              <w:lang w:val="es-ES_tradnl"/>
            </w:rPr>
          </w:pPr>
        </w:p>
      </w:tc>
    </w:tr>
  </w:tbl>
  <w:p w14:paraId="2B9780E4" w14:textId="68924603" w:rsidR="00B255C7" w:rsidRDefault="00B255C7" w:rsidP="00215CEC">
    <w:pPr>
      <w:pStyle w:val="Encabezado"/>
      <w:tabs>
        <w:tab w:val="clear" w:pos="4419"/>
        <w:tab w:val="clear" w:pos="8838"/>
        <w:tab w:val="left" w:pos="3405"/>
      </w:tabs>
    </w:pPr>
    <w:r>
      <w:tab/>
    </w:r>
  </w:p>
  <w:p w14:paraId="703C7D5B" w14:textId="77777777" w:rsidR="00B255C7" w:rsidRPr="00E179FB" w:rsidRDefault="00B255C7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00759">
    <w:abstractNumId w:val="1"/>
  </w:num>
  <w:num w:numId="2" w16cid:durableId="1867055468">
    <w:abstractNumId w:val="5"/>
  </w:num>
  <w:num w:numId="3" w16cid:durableId="576211801">
    <w:abstractNumId w:val="8"/>
  </w:num>
  <w:num w:numId="4" w16cid:durableId="1442334696">
    <w:abstractNumId w:val="2"/>
  </w:num>
  <w:num w:numId="5" w16cid:durableId="514929211">
    <w:abstractNumId w:val="1"/>
  </w:num>
  <w:num w:numId="6" w16cid:durableId="1094475789">
    <w:abstractNumId w:val="1"/>
  </w:num>
  <w:num w:numId="7" w16cid:durableId="1542935788">
    <w:abstractNumId w:val="1"/>
  </w:num>
  <w:num w:numId="8" w16cid:durableId="672875406">
    <w:abstractNumId w:val="1"/>
  </w:num>
  <w:num w:numId="9" w16cid:durableId="2115590609">
    <w:abstractNumId w:val="1"/>
    <w:lvlOverride w:ilvl="0">
      <w:startOverride w:val="1"/>
    </w:lvlOverride>
  </w:num>
  <w:num w:numId="10" w16cid:durableId="1113594274">
    <w:abstractNumId w:val="0"/>
  </w:num>
  <w:num w:numId="11" w16cid:durableId="841511764">
    <w:abstractNumId w:val="4"/>
  </w:num>
  <w:num w:numId="12" w16cid:durableId="1960800898">
    <w:abstractNumId w:val="10"/>
  </w:num>
  <w:num w:numId="13" w16cid:durableId="1729915631">
    <w:abstractNumId w:val="6"/>
  </w:num>
  <w:num w:numId="14" w16cid:durableId="2122725556">
    <w:abstractNumId w:val="9"/>
  </w:num>
  <w:num w:numId="15" w16cid:durableId="1951889783">
    <w:abstractNumId w:val="7"/>
  </w:num>
  <w:num w:numId="16" w16cid:durableId="49677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B023D"/>
    <w:rsid w:val="000F6A59"/>
    <w:rsid w:val="00104CD4"/>
    <w:rsid w:val="00175A8D"/>
    <w:rsid w:val="00194C81"/>
    <w:rsid w:val="002045AB"/>
    <w:rsid w:val="00212B6C"/>
    <w:rsid w:val="00215CEC"/>
    <w:rsid w:val="00264D3D"/>
    <w:rsid w:val="00291A53"/>
    <w:rsid w:val="002D314F"/>
    <w:rsid w:val="002D77B8"/>
    <w:rsid w:val="002F6CD2"/>
    <w:rsid w:val="0033557C"/>
    <w:rsid w:val="00341E8E"/>
    <w:rsid w:val="00344BE4"/>
    <w:rsid w:val="003532E9"/>
    <w:rsid w:val="00357FED"/>
    <w:rsid w:val="00394365"/>
    <w:rsid w:val="003D5298"/>
    <w:rsid w:val="003F6412"/>
    <w:rsid w:val="00420B35"/>
    <w:rsid w:val="00434139"/>
    <w:rsid w:val="00442917"/>
    <w:rsid w:val="0048453B"/>
    <w:rsid w:val="004B12C4"/>
    <w:rsid w:val="004C0223"/>
    <w:rsid w:val="004F752C"/>
    <w:rsid w:val="005225AE"/>
    <w:rsid w:val="00542440"/>
    <w:rsid w:val="00546281"/>
    <w:rsid w:val="00551F7F"/>
    <w:rsid w:val="00564CC4"/>
    <w:rsid w:val="00590B04"/>
    <w:rsid w:val="005A39A2"/>
    <w:rsid w:val="005F5D14"/>
    <w:rsid w:val="00620D63"/>
    <w:rsid w:val="006314CC"/>
    <w:rsid w:val="00740F51"/>
    <w:rsid w:val="00743558"/>
    <w:rsid w:val="00781614"/>
    <w:rsid w:val="00795E7D"/>
    <w:rsid w:val="007A7C16"/>
    <w:rsid w:val="007D6D83"/>
    <w:rsid w:val="007E10DE"/>
    <w:rsid w:val="00860A14"/>
    <w:rsid w:val="008D7E4A"/>
    <w:rsid w:val="009550C4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255C7"/>
    <w:rsid w:val="00B30F8F"/>
    <w:rsid w:val="00B94B0F"/>
    <w:rsid w:val="00BA75DF"/>
    <w:rsid w:val="00BB0A85"/>
    <w:rsid w:val="00BE7973"/>
    <w:rsid w:val="00C033D3"/>
    <w:rsid w:val="00C10630"/>
    <w:rsid w:val="00C17F91"/>
    <w:rsid w:val="00C30D55"/>
    <w:rsid w:val="00C62BF2"/>
    <w:rsid w:val="00C72103"/>
    <w:rsid w:val="00C76757"/>
    <w:rsid w:val="00C957AA"/>
    <w:rsid w:val="00C964EA"/>
    <w:rsid w:val="00CA1594"/>
    <w:rsid w:val="00CD7E31"/>
    <w:rsid w:val="00CE6885"/>
    <w:rsid w:val="00D03D33"/>
    <w:rsid w:val="00D315A4"/>
    <w:rsid w:val="00DA7564"/>
    <w:rsid w:val="00DD0339"/>
    <w:rsid w:val="00E02EB8"/>
    <w:rsid w:val="00E179FB"/>
    <w:rsid w:val="00E227A1"/>
    <w:rsid w:val="00E46E28"/>
    <w:rsid w:val="00E52CD6"/>
    <w:rsid w:val="00E65974"/>
    <w:rsid w:val="00E8542A"/>
    <w:rsid w:val="00EB49E7"/>
    <w:rsid w:val="00EF0801"/>
    <w:rsid w:val="00F12CD6"/>
    <w:rsid w:val="00F7103B"/>
    <w:rsid w:val="00F7503B"/>
    <w:rsid w:val="00F96C07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D939-B027-404F-9C0B-062C04F2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Ruiz Carrasco, Rocio</cp:lastModifiedBy>
  <cp:revision>4</cp:revision>
  <cp:lastPrinted>2015-11-05T10:18:00Z</cp:lastPrinted>
  <dcterms:created xsi:type="dcterms:W3CDTF">2025-02-12T12:06:00Z</dcterms:created>
  <dcterms:modified xsi:type="dcterms:W3CDTF">2025-02-13T11:23:00Z</dcterms:modified>
</cp:coreProperties>
</file>