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0AE9" w14:textId="77777777" w:rsidR="00207990" w:rsidRPr="003F4E51" w:rsidRDefault="00207990" w:rsidP="0020799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 BUQUE OCEANOGRÁFICO</w:t>
      </w:r>
    </w:p>
    <w:p w14:paraId="4E4E6522" w14:textId="77777777" w:rsidR="00207990" w:rsidRDefault="00207990" w:rsidP="0020799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308AB70C" w14:textId="10C1CF07" w:rsidR="00207990" w:rsidRPr="006A627D" w:rsidRDefault="00207990" w:rsidP="00207990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Es obligatorio cumplimentar todos los apartados.  </w:t>
      </w:r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Recuerde que la información que se incorpore en este documento servirá para valorar la viabilidad de la campaña y en su caso del proyecto, en caso de estar incompleta podrá suponer la no financiación del proyecto </w:t>
      </w:r>
    </w:p>
    <w:p w14:paraId="549D1E33" w14:textId="762FF7BC" w:rsidR="00207990" w:rsidRPr="003F4E51" w:rsidRDefault="00207990" w:rsidP="00207990">
      <w:pPr>
        <w:pStyle w:val="CM4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</w:t>
      </w:r>
      <w:r>
        <w:rPr>
          <w:rFonts w:ascii="Arial" w:hAnsi="Arial" w:cs="Arial"/>
          <w:color w:val="000000"/>
          <w:sz w:val="22"/>
          <w:szCs w:val="22"/>
        </w:rPr>
        <w:t>/DE LA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INVESTIGADOR</w:t>
      </w:r>
      <w:r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PRINCIPAL </w:t>
      </w:r>
    </w:p>
    <w:p w14:paraId="2A9C7860" w14:textId="77777777" w:rsidR="00207990" w:rsidRPr="003F4E51" w:rsidRDefault="00207990" w:rsidP="00207990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Investigador</w:t>
      </w:r>
      <w:r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principal: </w:t>
      </w:r>
    </w:p>
    <w:p w14:paraId="4FC2B94A" w14:textId="77777777" w:rsidR="00207990" w:rsidRPr="003F4E51" w:rsidRDefault="00207990" w:rsidP="00207990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Organismo: </w:t>
      </w:r>
    </w:p>
    <w:p w14:paraId="7C4B317B" w14:textId="77777777" w:rsidR="00207990" w:rsidRPr="003F4E51" w:rsidRDefault="00207990" w:rsidP="00207990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6BB64793" w14:textId="77777777" w:rsidR="00207990" w:rsidRPr="003F4E51" w:rsidRDefault="00207990" w:rsidP="00207990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4AE4B109" w14:textId="77777777" w:rsidR="00207990" w:rsidRPr="003F4E51" w:rsidRDefault="00207990" w:rsidP="00207990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42688FFE" w14:textId="77777777" w:rsidR="00207990" w:rsidRPr="003F4E51" w:rsidRDefault="00207990" w:rsidP="00207990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Pr="003F4E51">
        <w:rPr>
          <w:rFonts w:ascii="Arial" w:hAnsi="Arial" w:cs="Arial"/>
          <w:sz w:val="22"/>
          <w:szCs w:val="22"/>
        </w:rPr>
        <w:t>:</w:t>
      </w:r>
    </w:p>
    <w:p w14:paraId="4068E86D" w14:textId="77777777" w:rsidR="00207990" w:rsidRDefault="00207990" w:rsidP="00207990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3A97FAF" w14:textId="293FF058" w:rsidR="00207990" w:rsidRPr="003F4E51" w:rsidRDefault="00207990" w:rsidP="00207990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 PROYECTO</w:t>
      </w:r>
    </w:p>
    <w:p w14:paraId="68940722" w14:textId="77777777" w:rsidR="00207990" w:rsidRPr="003F4E51" w:rsidRDefault="00207990" w:rsidP="00207990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Título del proyecto: </w:t>
      </w:r>
    </w:p>
    <w:p w14:paraId="11E283CA" w14:textId="77777777" w:rsidR="00207990" w:rsidRPr="003F4E51" w:rsidRDefault="00207990" w:rsidP="00207990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39E68718" w14:textId="14F41BFD" w:rsidR="00207990" w:rsidRDefault="00207990" w:rsidP="0020799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CAMPAÑA</w:t>
      </w:r>
    </w:p>
    <w:p w14:paraId="5BD96BB9" w14:textId="77777777" w:rsidR="00207990" w:rsidRPr="003F4E51" w:rsidRDefault="00207990" w:rsidP="00207990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Documento de formato libre en el que se describirá con suficiente detalle el plan de campaña, adjuntando uno o varios mapas detallados, así como todas las coordenadas de aquellos lugares en que se desarrolle la labor. A modo de índice, recogerá </w:t>
      </w:r>
      <w:r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3F068767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>
        <w:rPr>
          <w:rFonts w:ascii="Arial" w:hAnsi="Arial" w:cs="Arial"/>
          <w:sz w:val="22"/>
          <w:szCs w:val="22"/>
        </w:rPr>
        <w:t>.</w:t>
      </w:r>
    </w:p>
    <w:p w14:paraId="7885432C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>
        <w:rPr>
          <w:rFonts w:ascii="Arial" w:hAnsi="Arial" w:cs="Arial"/>
          <w:sz w:val="22"/>
          <w:szCs w:val="22"/>
        </w:rPr>
        <w:t>.</w:t>
      </w:r>
    </w:p>
    <w:p w14:paraId="2B6ED723" w14:textId="73E27F57" w:rsidR="00207990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campaña </w:t>
      </w:r>
      <w:r>
        <w:rPr>
          <w:rFonts w:ascii="Arial" w:hAnsi="Arial" w:cs="Arial"/>
          <w:sz w:val="22"/>
          <w:szCs w:val="22"/>
        </w:rPr>
        <w:t>debidamente justificados</w:t>
      </w:r>
      <w:r w:rsidR="00533ED1">
        <w:rPr>
          <w:rFonts w:ascii="Arial" w:hAnsi="Arial" w:cs="Arial"/>
          <w:sz w:val="22"/>
          <w:szCs w:val="22"/>
        </w:rPr>
        <w:t>.</w:t>
      </w:r>
      <w:r w:rsidRPr="003F4E51">
        <w:rPr>
          <w:rFonts w:ascii="Arial" w:hAnsi="Arial" w:cs="Arial"/>
          <w:sz w:val="22"/>
          <w:szCs w:val="22"/>
        </w:rPr>
        <w:t xml:space="preserve"> </w:t>
      </w:r>
    </w:p>
    <w:p w14:paraId="56401FC6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Pr="003F4E51">
        <w:rPr>
          <w:rFonts w:ascii="Arial" w:hAnsi="Arial" w:cs="Arial"/>
          <w:sz w:val="22"/>
          <w:szCs w:val="22"/>
        </w:rPr>
        <w:t>requerimientos de temporalidad.</w:t>
      </w:r>
    </w:p>
    <w:p w14:paraId="750FC266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Objetivos de la campaña</w:t>
      </w:r>
      <w:r>
        <w:rPr>
          <w:rFonts w:ascii="Arial" w:hAnsi="Arial" w:cs="Arial"/>
          <w:sz w:val="22"/>
          <w:szCs w:val="22"/>
        </w:rPr>
        <w:t>.</w:t>
      </w:r>
    </w:p>
    <w:p w14:paraId="78A1AA3A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>
        <w:rPr>
          <w:rFonts w:ascii="Arial" w:hAnsi="Arial" w:cs="Arial"/>
          <w:sz w:val="22"/>
          <w:szCs w:val="22"/>
        </w:rPr>
        <w:t>.</w:t>
      </w:r>
    </w:p>
    <w:p w14:paraId="6D0C77EA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estaciones, o del principio y final de las líneas o lances. Incluirá la profundidad de las estaciones o cualquier otro detalle de referencia. En el caso de campañas en las que los puntos de muestreo no se puedan definir a priori, descripción detallada de la zona de trabajo, así como del tipo de maniobras y operaciones previstas.</w:t>
      </w:r>
    </w:p>
    <w:p w14:paraId="12614E29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Requerimiento detallado de apoyo por parte de la tripulación para las maniobras de cubierta. En el caso de fondeos, u otras maniobras no habituales, aportar el máximo </w:t>
      </w:r>
      <w:r w:rsidRPr="003F4E51">
        <w:rPr>
          <w:rFonts w:ascii="Arial" w:hAnsi="Arial" w:cs="Arial"/>
          <w:sz w:val="22"/>
          <w:szCs w:val="22"/>
        </w:rPr>
        <w:lastRenderedPageBreak/>
        <w:t>detalle sobre la instrumentación y sobre la propuesta de maniobra.</w:t>
      </w:r>
    </w:p>
    <w:p w14:paraId="3A004201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nacional, como del propio equipo científico, así como los requerimientos del personal técnico necesarios para la campaña. </w:t>
      </w:r>
    </w:p>
    <w:p w14:paraId="36F0E24D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 asegurar el desarrollo de la campaña</w:t>
      </w:r>
      <w:r>
        <w:rPr>
          <w:rFonts w:ascii="Arial" w:hAnsi="Arial" w:cs="Arial"/>
          <w:sz w:val="22"/>
          <w:szCs w:val="22"/>
        </w:rPr>
        <w:t>.</w:t>
      </w:r>
    </w:p>
    <w:p w14:paraId="522677D1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28CF7095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>
        <w:rPr>
          <w:rFonts w:ascii="Arial" w:hAnsi="Arial" w:cs="Arial"/>
          <w:sz w:val="22"/>
          <w:szCs w:val="22"/>
        </w:rPr>
        <w:t>.</w:t>
      </w:r>
    </w:p>
    <w:p w14:paraId="391ECDEF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>
        <w:rPr>
          <w:rFonts w:ascii="Arial" w:hAnsi="Arial" w:cs="Arial"/>
          <w:sz w:val="22"/>
          <w:szCs w:val="22"/>
        </w:rPr>
        <w:t>niobras y operaciones previsto.</w:t>
      </w:r>
    </w:p>
    <w:p w14:paraId="6DCF2070" w14:textId="77777777" w:rsidR="00207990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3E1C67FE" w14:textId="77777777" w:rsidR="00207990" w:rsidRPr="00494D44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 xml:space="preserve">Plan de contingencia para el caso en que la campaña se retrase o se anule </w:t>
      </w:r>
      <w:r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62CE4620" w14:textId="77777777" w:rsidR="00207990" w:rsidRPr="003F4E51" w:rsidRDefault="00207990" w:rsidP="00207990">
      <w:pPr>
        <w:pStyle w:val="Default"/>
        <w:spacing w:after="120" w:line="276" w:lineRule="atLeast"/>
        <w:ind w:left="714"/>
        <w:jc w:val="both"/>
        <w:rPr>
          <w:rFonts w:ascii="Arial" w:hAnsi="Arial" w:cs="Arial"/>
          <w:sz w:val="22"/>
          <w:szCs w:val="22"/>
        </w:rPr>
      </w:pPr>
    </w:p>
    <w:p w14:paraId="1E652513" w14:textId="77777777" w:rsidR="00207990" w:rsidRDefault="00207990" w:rsidP="00207990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94C0F83" w14:textId="77777777" w:rsidR="00207990" w:rsidRPr="003F4E51" w:rsidRDefault="00207990" w:rsidP="00207990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4E51">
        <w:rPr>
          <w:rFonts w:ascii="Arial" w:hAnsi="Arial" w:cs="Arial"/>
          <w:b/>
          <w:i/>
          <w:color w:val="000000"/>
          <w:sz w:val="22"/>
          <w:szCs w:val="22"/>
        </w:rPr>
        <w:t>El</w:t>
      </w:r>
      <w:r>
        <w:rPr>
          <w:rFonts w:ascii="Arial" w:hAnsi="Arial" w:cs="Arial"/>
          <w:b/>
          <w:i/>
          <w:color w:val="000000"/>
          <w:sz w:val="22"/>
          <w:szCs w:val="22"/>
        </w:rPr>
        <w:t>/la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IP cont</w:t>
      </w:r>
      <w:r>
        <w:rPr>
          <w:rFonts w:ascii="Arial" w:hAnsi="Arial" w:cs="Arial"/>
          <w:b/>
          <w:i/>
          <w:color w:val="000000"/>
          <w:sz w:val="22"/>
          <w:szCs w:val="22"/>
        </w:rPr>
        <w:t>emplará que la información del pl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an de </w:t>
      </w:r>
      <w:r>
        <w:rPr>
          <w:rFonts w:ascii="Arial" w:hAnsi="Arial" w:cs="Arial"/>
          <w:b/>
          <w:i/>
          <w:color w:val="000000"/>
          <w:sz w:val="22"/>
          <w:szCs w:val="22"/>
        </w:rPr>
        <w:t>c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ampaña que se incluya en este </w:t>
      </w:r>
      <w:proofErr w:type="gramStart"/>
      <w:r w:rsidRPr="003F4E51">
        <w:rPr>
          <w:rFonts w:ascii="Arial" w:hAnsi="Arial" w:cs="Arial"/>
          <w:b/>
          <w:i/>
          <w:color w:val="000000"/>
          <w:sz w:val="22"/>
          <w:szCs w:val="22"/>
        </w:rPr>
        <w:t>documento,</w:t>
      </w:r>
      <w:proofErr w:type="gramEnd"/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definirá el </w:t>
      </w:r>
      <w:r w:rsidRPr="003F4E51">
        <w:rPr>
          <w:rFonts w:ascii="Arial" w:hAnsi="Arial" w:cs="Arial"/>
          <w:b/>
          <w:i/>
          <w:color w:val="000000"/>
          <w:sz w:val="22"/>
          <w:szCs w:val="22"/>
          <w:u w:val="single"/>
        </w:rPr>
        <w:t>contexto máximo de la campaña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, en términos de área de trabajo, duración e instrumentación, que se pondrá a su disposición en caso de ser aprobado el proyecto. </w:t>
      </w:r>
    </w:p>
    <w:p w14:paraId="65FBE49C" w14:textId="77777777" w:rsidR="00207990" w:rsidRPr="003F4E51" w:rsidRDefault="00207990" w:rsidP="0020799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F4E51">
        <w:rPr>
          <w:rFonts w:ascii="Arial" w:hAnsi="Arial" w:cs="Arial"/>
          <w:b/>
          <w:sz w:val="22"/>
          <w:szCs w:val="22"/>
        </w:rPr>
        <w:t>NOTA</w:t>
      </w:r>
      <w:r w:rsidRPr="003F4E51">
        <w:rPr>
          <w:rFonts w:ascii="Arial" w:hAnsi="Arial" w:cs="Arial"/>
          <w:sz w:val="22"/>
          <w:szCs w:val="22"/>
        </w:rPr>
        <w:t>.-</w:t>
      </w:r>
      <w:proofErr w:type="gramEnd"/>
      <w:r w:rsidRPr="003F4E51">
        <w:rPr>
          <w:rFonts w:ascii="Arial" w:hAnsi="Arial" w:cs="Arial"/>
          <w:sz w:val="22"/>
          <w:szCs w:val="22"/>
        </w:rPr>
        <w:t xml:space="preserve"> </w:t>
      </w:r>
      <w:r w:rsidRPr="003F4E51">
        <w:rPr>
          <w:rFonts w:ascii="Arial" w:hAnsi="Arial" w:cs="Arial"/>
          <w:b/>
          <w:sz w:val="22"/>
          <w:szCs w:val="22"/>
        </w:rPr>
        <w:t>El</w:t>
      </w:r>
      <w:r>
        <w:rPr>
          <w:rFonts w:ascii="Arial" w:hAnsi="Arial" w:cs="Arial"/>
          <w:b/>
          <w:sz w:val="22"/>
          <w:szCs w:val="22"/>
        </w:rPr>
        <w:t>/la</w:t>
      </w:r>
      <w:r w:rsidRPr="003F4E51">
        <w:rPr>
          <w:rFonts w:ascii="Arial" w:hAnsi="Arial" w:cs="Arial"/>
          <w:b/>
          <w:sz w:val="22"/>
          <w:szCs w:val="22"/>
        </w:rPr>
        <w:t xml:space="preserve"> IP</w:t>
      </w:r>
      <w:r>
        <w:rPr>
          <w:rFonts w:ascii="Arial" w:hAnsi="Arial" w:cs="Arial"/>
          <w:b/>
          <w:sz w:val="22"/>
          <w:szCs w:val="22"/>
        </w:rPr>
        <w:t xml:space="preserve"> y/o j</w:t>
      </w:r>
      <w:r w:rsidRPr="003F4E51">
        <w:rPr>
          <w:rFonts w:ascii="Arial" w:hAnsi="Arial" w:cs="Arial"/>
          <w:b/>
          <w:sz w:val="22"/>
          <w:szCs w:val="22"/>
        </w:rPr>
        <w:t>efe</w:t>
      </w:r>
      <w:r>
        <w:rPr>
          <w:rFonts w:ascii="Arial" w:hAnsi="Arial" w:cs="Arial"/>
          <w:b/>
          <w:sz w:val="22"/>
          <w:szCs w:val="22"/>
        </w:rPr>
        <w:t>/a</w:t>
      </w:r>
      <w:r w:rsidRPr="003F4E51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c</w:t>
      </w:r>
      <w:r w:rsidRPr="003F4E51">
        <w:rPr>
          <w:rFonts w:ascii="Arial" w:hAnsi="Arial" w:cs="Arial"/>
          <w:b/>
          <w:sz w:val="22"/>
          <w:szCs w:val="22"/>
        </w:rPr>
        <w:t>ampaña serán, en su caso, responsables de la tramitación inicial de los permisos de trabajo en aguas extranjeras o en zonas protegidas.</w:t>
      </w:r>
      <w:r w:rsidRPr="003F4E51">
        <w:rPr>
          <w:rFonts w:ascii="Arial" w:hAnsi="Arial" w:cs="Arial"/>
          <w:sz w:val="22"/>
          <w:szCs w:val="22"/>
        </w:rPr>
        <w:t xml:space="preserve"> </w:t>
      </w:r>
    </w:p>
    <w:p w14:paraId="0B7E3494" w14:textId="77777777" w:rsidR="00207990" w:rsidRPr="003F4E51" w:rsidRDefault="00207990" w:rsidP="0020799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B3C791" w14:textId="77777777" w:rsidR="00207990" w:rsidRPr="003F4E51" w:rsidRDefault="00207990" w:rsidP="0020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FBC930" w14:textId="34770844" w:rsidR="00207990" w:rsidRDefault="00207990" w:rsidP="00207990">
      <w:pPr>
        <w:pStyle w:val="CM4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RESUMEN DEL PLAN DE CAMPAÑA (máximo 10 líneas)</w:t>
      </w:r>
    </w:p>
    <w:p w14:paraId="5584E61A" w14:textId="667C65A2" w:rsidR="006016D6" w:rsidRDefault="006016D6" w:rsidP="006016D6">
      <w:pPr>
        <w:pStyle w:val="Default"/>
      </w:pPr>
    </w:p>
    <w:p w14:paraId="4D53F129" w14:textId="6685CEFB" w:rsidR="006016D6" w:rsidRDefault="006016D6" w:rsidP="006016D6">
      <w:pPr>
        <w:pStyle w:val="Default"/>
      </w:pPr>
    </w:p>
    <w:p w14:paraId="36625C3C" w14:textId="76793698" w:rsidR="00AC0619" w:rsidRDefault="00AC0619" w:rsidP="006016D6">
      <w:pPr>
        <w:pStyle w:val="Default"/>
      </w:pPr>
    </w:p>
    <w:p w14:paraId="23306C64" w14:textId="13BB05E2" w:rsidR="00AC0619" w:rsidRDefault="00AC0619" w:rsidP="006016D6">
      <w:pPr>
        <w:pStyle w:val="Default"/>
      </w:pPr>
    </w:p>
    <w:p w14:paraId="08DD6282" w14:textId="3018B991" w:rsidR="00AC0619" w:rsidRDefault="00AC0619" w:rsidP="006016D6">
      <w:pPr>
        <w:pStyle w:val="Default"/>
      </w:pPr>
    </w:p>
    <w:p w14:paraId="3F93CD30" w14:textId="2433784A" w:rsidR="00AC0619" w:rsidRDefault="00AC0619" w:rsidP="006016D6">
      <w:pPr>
        <w:pStyle w:val="Default"/>
      </w:pPr>
    </w:p>
    <w:p w14:paraId="6589BDB4" w14:textId="703F8A77" w:rsidR="00AC0619" w:rsidRDefault="00AC0619" w:rsidP="006016D6">
      <w:pPr>
        <w:pStyle w:val="Default"/>
      </w:pPr>
    </w:p>
    <w:p w14:paraId="50AFDC88" w14:textId="05AC3D6E" w:rsidR="00AC0619" w:rsidRDefault="00AC0619" w:rsidP="006016D6">
      <w:pPr>
        <w:pStyle w:val="Default"/>
      </w:pPr>
    </w:p>
    <w:p w14:paraId="3BBD4747" w14:textId="67644FF9" w:rsidR="00AC0619" w:rsidRDefault="00AC0619" w:rsidP="006016D6">
      <w:pPr>
        <w:pStyle w:val="Default"/>
      </w:pPr>
    </w:p>
    <w:p w14:paraId="0E5CF3DA" w14:textId="1F03B75B" w:rsidR="00AC0619" w:rsidRDefault="00AC0619" w:rsidP="006016D6">
      <w:pPr>
        <w:pStyle w:val="Default"/>
      </w:pPr>
    </w:p>
    <w:p w14:paraId="6C9DEAA2" w14:textId="013F3B1F" w:rsidR="00AC0619" w:rsidRDefault="00AC0619" w:rsidP="006016D6">
      <w:pPr>
        <w:pStyle w:val="Default"/>
      </w:pPr>
    </w:p>
    <w:p w14:paraId="31C02F13" w14:textId="77777777" w:rsidR="00AC0619" w:rsidRPr="00252C35" w:rsidRDefault="00AC0619" w:rsidP="00AC0619">
      <w:pPr>
        <w:pStyle w:val="CM6"/>
        <w:spacing w:after="0"/>
        <w:ind w:left="2829" w:right="85"/>
        <w:rPr>
          <w:rFonts w:ascii="Arial" w:hAnsi="Arial" w:cs="Arial"/>
          <w:sz w:val="22"/>
          <w:szCs w:val="22"/>
        </w:rPr>
      </w:pPr>
      <w:r w:rsidRPr="00252C35">
        <w:rPr>
          <w:rFonts w:ascii="Arial" w:hAnsi="Arial" w:cs="Arial"/>
          <w:sz w:val="22"/>
          <w:szCs w:val="22"/>
        </w:rPr>
        <w:t>Fdo.</w:t>
      </w:r>
    </w:p>
    <w:p w14:paraId="34DAC897" w14:textId="77777777" w:rsidR="00AC0619" w:rsidRDefault="00AC0619" w:rsidP="00AC0619">
      <w:pPr>
        <w:pStyle w:val="CM6"/>
        <w:spacing w:after="0"/>
        <w:ind w:left="2829" w:right="85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376558">
        <w:rPr>
          <w:rFonts w:ascii="Arial" w:hAnsi="Arial" w:cs="Arial"/>
          <w:sz w:val="22"/>
          <w:szCs w:val="22"/>
        </w:rPr>
        <w:t>Firma del</w:t>
      </w:r>
      <w:r>
        <w:rPr>
          <w:rFonts w:ascii="Arial" w:hAnsi="Arial" w:cs="Arial"/>
          <w:sz w:val="22"/>
          <w:szCs w:val="22"/>
        </w:rPr>
        <w:t>/de la</w:t>
      </w:r>
      <w:r w:rsidRPr="00376558">
        <w:rPr>
          <w:rFonts w:ascii="Arial" w:hAnsi="Arial" w:cs="Arial"/>
          <w:sz w:val="22"/>
          <w:szCs w:val="22"/>
        </w:rPr>
        <w:t xml:space="preserve"> responsable del proyecto (IP)</w:t>
      </w:r>
    </w:p>
    <w:p w14:paraId="71CBC7E2" w14:textId="77777777" w:rsidR="00AC0619" w:rsidRPr="006016D6" w:rsidRDefault="00AC0619" w:rsidP="006016D6">
      <w:pPr>
        <w:pStyle w:val="Default"/>
      </w:pPr>
    </w:p>
    <w:sectPr w:rsidR="00AC0619" w:rsidRPr="006016D6" w:rsidSect="00BB70AF">
      <w:headerReference w:type="default" r:id="rId8"/>
      <w:footerReference w:type="default" r:id="rId9"/>
      <w:headerReference w:type="first" r:id="rId10"/>
      <w:pgSz w:w="11906" w:h="16838" w:code="9"/>
      <w:pgMar w:top="2552" w:right="1418" w:bottom="851" w:left="1418" w:header="426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AC9D9" w14:textId="77777777" w:rsidR="00A07933" w:rsidRDefault="00A07933" w:rsidP="00B45F1A">
      <w:pPr>
        <w:spacing w:after="0" w:line="240" w:lineRule="auto"/>
      </w:pPr>
      <w:r>
        <w:separator/>
      </w:r>
    </w:p>
  </w:endnote>
  <w:endnote w:type="continuationSeparator" w:id="0">
    <w:p w14:paraId="14397D92" w14:textId="77777777" w:rsidR="00A07933" w:rsidRDefault="00A07933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CC3D" w14:textId="77777777" w:rsidR="00A07933" w:rsidRDefault="00A07933" w:rsidP="00B45F1A">
      <w:pPr>
        <w:spacing w:after="0" w:line="240" w:lineRule="auto"/>
      </w:pPr>
      <w:r>
        <w:separator/>
      </w:r>
    </w:p>
  </w:footnote>
  <w:footnote w:type="continuationSeparator" w:id="0">
    <w:p w14:paraId="14403C82" w14:textId="77777777" w:rsidR="00A07933" w:rsidRDefault="00A07933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041F" w14:textId="1F884FAD" w:rsidR="00C44F5D" w:rsidRDefault="00D427AC" w:rsidP="0031730C">
    <w:pPr>
      <w:pStyle w:val="Encabezado"/>
      <w:ind w:left="-709"/>
      <w:jc w:val="right"/>
    </w:pPr>
    <w:r>
      <w:rPr>
        <w:noProof/>
      </w:rPr>
      <w:drawing>
        <wp:inline distT="0" distB="0" distL="0" distR="0" wp14:anchorId="4B655FD6" wp14:editId="0B1A733B">
          <wp:extent cx="532765" cy="910590"/>
          <wp:effectExtent l="0" t="0" r="635" b="3810"/>
          <wp:docPr id="1739907086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69664" name="Imagen 1" descr="Pizarra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765" cy="91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851" w:type="dxa"/>
      <w:tblLayout w:type="fixed"/>
      <w:tblLook w:val="04A0" w:firstRow="1" w:lastRow="0" w:firstColumn="1" w:lastColumn="0" w:noHBand="0" w:noVBand="1"/>
    </w:tblPr>
    <w:tblGrid>
      <w:gridCol w:w="283"/>
      <w:gridCol w:w="284"/>
      <w:gridCol w:w="9356"/>
    </w:tblGrid>
    <w:tr w:rsidR="00F054DC" w:rsidRPr="00BA3BD4" w14:paraId="20F7DCC6" w14:textId="77777777" w:rsidTr="002E382F">
      <w:trPr>
        <w:trHeight w:val="19"/>
      </w:trPr>
      <w:tc>
        <w:tcPr>
          <w:tcW w:w="283" w:type="dxa"/>
          <w:vAlign w:val="center"/>
        </w:tcPr>
        <w:p w14:paraId="501B1D20" w14:textId="75B200CD" w:rsidR="00F054DC" w:rsidRPr="00BA3BD4" w:rsidRDefault="00F054DC" w:rsidP="00F3698C">
          <w:pPr>
            <w:pStyle w:val="Encabezado"/>
            <w:ind w:left="356" w:firstLine="108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vAlign w:val="center"/>
        </w:tcPr>
        <w:p w14:paraId="3B393A9A" w14:textId="77777777" w:rsidR="00F054DC" w:rsidRDefault="00F054DC" w:rsidP="00F054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D8A07F4" w14:textId="4C119637" w:rsidR="00F054DC" w:rsidRPr="00BA3BD4" w:rsidRDefault="00F054DC" w:rsidP="00F054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56" w:type="dxa"/>
          <w:vAlign w:val="center"/>
        </w:tcPr>
        <w:p w14:paraId="69DB625B" w14:textId="77777777" w:rsidR="00BB70AF" w:rsidRDefault="00BB70AF" w:rsidP="0031730C">
          <w:pPr>
            <w:spacing w:after="0" w:line="240" w:lineRule="auto"/>
            <w:ind w:left="-255" w:right="-244" w:firstLine="9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  <w:p w14:paraId="535FE598" w14:textId="1E840E8D" w:rsidR="00BB70AF" w:rsidRPr="00BA3BD4" w:rsidRDefault="00BB70AF" w:rsidP="002E382F">
          <w:pPr>
            <w:spacing w:after="0" w:line="240" w:lineRule="auto"/>
            <w:ind w:right="-244" w:firstLine="9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6B36B24" wp14:editId="6C2212AD">
                <wp:extent cx="2613600" cy="781200"/>
                <wp:effectExtent l="0" t="0" r="0" b="0"/>
                <wp:docPr id="1479692960" name="Imagen 1479692960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600" cy="78120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</w:t>
          </w:r>
          <w:r w:rsidRPr="00A85FEF">
            <w:rPr>
              <w:noProof/>
            </w:rPr>
            <w:drawing>
              <wp:inline distT="0" distB="0" distL="0" distR="0" wp14:anchorId="20D58AFD" wp14:editId="3B41CE72">
                <wp:extent cx="1112400" cy="687600"/>
                <wp:effectExtent l="0" t="0" r="0" b="0"/>
                <wp:docPr id="1884550431" name="Imagen 1" descr="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554524" name="Imagen 1" descr="Nombre de la empresa&#10;&#10;Descripción generada automá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4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D68A0" w14:textId="77777777" w:rsidR="000254D2" w:rsidRDefault="000254D2" w:rsidP="005E70F8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9166">
    <w:abstractNumId w:val="10"/>
  </w:num>
  <w:num w:numId="2" w16cid:durableId="1428843964">
    <w:abstractNumId w:val="16"/>
  </w:num>
  <w:num w:numId="3" w16cid:durableId="1045639055">
    <w:abstractNumId w:val="11"/>
  </w:num>
  <w:num w:numId="4" w16cid:durableId="1934242729">
    <w:abstractNumId w:val="1"/>
  </w:num>
  <w:num w:numId="5" w16cid:durableId="1721904321">
    <w:abstractNumId w:val="4"/>
  </w:num>
  <w:num w:numId="6" w16cid:durableId="479926069">
    <w:abstractNumId w:val="0"/>
  </w:num>
  <w:num w:numId="7" w16cid:durableId="1949849108">
    <w:abstractNumId w:val="17"/>
  </w:num>
  <w:num w:numId="8" w16cid:durableId="1873111023">
    <w:abstractNumId w:val="26"/>
  </w:num>
  <w:num w:numId="9" w16cid:durableId="1047099912">
    <w:abstractNumId w:val="21"/>
  </w:num>
  <w:num w:numId="10" w16cid:durableId="1247417953">
    <w:abstractNumId w:val="2"/>
  </w:num>
  <w:num w:numId="11" w16cid:durableId="705834135">
    <w:abstractNumId w:val="6"/>
  </w:num>
  <w:num w:numId="12" w16cid:durableId="2029989147">
    <w:abstractNumId w:val="5"/>
  </w:num>
  <w:num w:numId="13" w16cid:durableId="1505321886">
    <w:abstractNumId w:val="14"/>
  </w:num>
  <w:num w:numId="14" w16cid:durableId="1648896398">
    <w:abstractNumId w:val="7"/>
  </w:num>
  <w:num w:numId="15" w16cid:durableId="523788316">
    <w:abstractNumId w:val="15"/>
  </w:num>
  <w:num w:numId="16" w16cid:durableId="1678851688">
    <w:abstractNumId w:val="23"/>
  </w:num>
  <w:num w:numId="17" w16cid:durableId="1017199400">
    <w:abstractNumId w:val="12"/>
  </w:num>
  <w:num w:numId="18" w16cid:durableId="270403869">
    <w:abstractNumId w:val="9"/>
  </w:num>
  <w:num w:numId="19" w16cid:durableId="1293831242">
    <w:abstractNumId w:val="22"/>
  </w:num>
  <w:num w:numId="20" w16cid:durableId="885526024">
    <w:abstractNumId w:val="13"/>
  </w:num>
  <w:num w:numId="21" w16cid:durableId="2086801384">
    <w:abstractNumId w:val="25"/>
  </w:num>
  <w:num w:numId="22" w16cid:durableId="1356149277">
    <w:abstractNumId w:val="18"/>
  </w:num>
  <w:num w:numId="23" w16cid:durableId="325010700">
    <w:abstractNumId w:val="3"/>
  </w:num>
  <w:num w:numId="24" w16cid:durableId="141116802">
    <w:abstractNumId w:val="8"/>
  </w:num>
  <w:num w:numId="25" w16cid:durableId="657344504">
    <w:abstractNumId w:val="20"/>
  </w:num>
  <w:num w:numId="26" w16cid:durableId="2040423619">
    <w:abstractNumId w:val="24"/>
  </w:num>
  <w:num w:numId="27" w16cid:durableId="8033051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proofState w:spelling="clean" w:grammar="clean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077DC"/>
    <w:rsid w:val="00012DA9"/>
    <w:rsid w:val="000175A6"/>
    <w:rsid w:val="000254D2"/>
    <w:rsid w:val="000353C0"/>
    <w:rsid w:val="0003582D"/>
    <w:rsid w:val="00057E2C"/>
    <w:rsid w:val="00073686"/>
    <w:rsid w:val="00083105"/>
    <w:rsid w:val="000906AE"/>
    <w:rsid w:val="00090E15"/>
    <w:rsid w:val="000A5503"/>
    <w:rsid w:val="000A6641"/>
    <w:rsid w:val="000A6CD6"/>
    <w:rsid w:val="000A70C7"/>
    <w:rsid w:val="000B35AF"/>
    <w:rsid w:val="000B67B1"/>
    <w:rsid w:val="000C0DA0"/>
    <w:rsid w:val="000D0C8A"/>
    <w:rsid w:val="000E4DF7"/>
    <w:rsid w:val="000F1483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50002"/>
    <w:rsid w:val="00160070"/>
    <w:rsid w:val="00180494"/>
    <w:rsid w:val="001851A4"/>
    <w:rsid w:val="001855EF"/>
    <w:rsid w:val="0019081B"/>
    <w:rsid w:val="001A1358"/>
    <w:rsid w:val="001B56E2"/>
    <w:rsid w:val="001C52F9"/>
    <w:rsid w:val="001C7D7F"/>
    <w:rsid w:val="001D699A"/>
    <w:rsid w:val="001F3DEC"/>
    <w:rsid w:val="001F7612"/>
    <w:rsid w:val="002059BB"/>
    <w:rsid w:val="00207990"/>
    <w:rsid w:val="0021794C"/>
    <w:rsid w:val="00222357"/>
    <w:rsid w:val="00224191"/>
    <w:rsid w:val="00226DE2"/>
    <w:rsid w:val="00231E63"/>
    <w:rsid w:val="00233A1D"/>
    <w:rsid w:val="0024160D"/>
    <w:rsid w:val="0025348E"/>
    <w:rsid w:val="00270E11"/>
    <w:rsid w:val="00276A8D"/>
    <w:rsid w:val="00277EBB"/>
    <w:rsid w:val="002A02D4"/>
    <w:rsid w:val="002B1015"/>
    <w:rsid w:val="002B4784"/>
    <w:rsid w:val="002B4987"/>
    <w:rsid w:val="002C40B6"/>
    <w:rsid w:val="002C4122"/>
    <w:rsid w:val="002D20F4"/>
    <w:rsid w:val="002D35B6"/>
    <w:rsid w:val="002E382F"/>
    <w:rsid w:val="002F2BED"/>
    <w:rsid w:val="003041F0"/>
    <w:rsid w:val="00316957"/>
    <w:rsid w:val="0031730C"/>
    <w:rsid w:val="00320A4F"/>
    <w:rsid w:val="0032450B"/>
    <w:rsid w:val="003275A9"/>
    <w:rsid w:val="00335B10"/>
    <w:rsid w:val="0036070B"/>
    <w:rsid w:val="0036238B"/>
    <w:rsid w:val="00364522"/>
    <w:rsid w:val="00364E26"/>
    <w:rsid w:val="00372FDB"/>
    <w:rsid w:val="00392F55"/>
    <w:rsid w:val="00393AFA"/>
    <w:rsid w:val="003A1BB3"/>
    <w:rsid w:val="003C3D85"/>
    <w:rsid w:val="003D59BE"/>
    <w:rsid w:val="003F288E"/>
    <w:rsid w:val="00404A46"/>
    <w:rsid w:val="00407F62"/>
    <w:rsid w:val="00415C25"/>
    <w:rsid w:val="00432CC4"/>
    <w:rsid w:val="00444C19"/>
    <w:rsid w:val="0048363E"/>
    <w:rsid w:val="00484C5A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33ED1"/>
    <w:rsid w:val="005428A5"/>
    <w:rsid w:val="0054348C"/>
    <w:rsid w:val="005643E4"/>
    <w:rsid w:val="00567C51"/>
    <w:rsid w:val="00582FAB"/>
    <w:rsid w:val="00597199"/>
    <w:rsid w:val="005973EB"/>
    <w:rsid w:val="005A3C65"/>
    <w:rsid w:val="005A5AB9"/>
    <w:rsid w:val="005B78E5"/>
    <w:rsid w:val="005C38D7"/>
    <w:rsid w:val="005E4C50"/>
    <w:rsid w:val="005E70F8"/>
    <w:rsid w:val="005E7383"/>
    <w:rsid w:val="006016D6"/>
    <w:rsid w:val="00615AAF"/>
    <w:rsid w:val="00623D6D"/>
    <w:rsid w:val="00650E71"/>
    <w:rsid w:val="00652EB2"/>
    <w:rsid w:val="00670CF4"/>
    <w:rsid w:val="00674285"/>
    <w:rsid w:val="00696B6C"/>
    <w:rsid w:val="006A071E"/>
    <w:rsid w:val="006A72E5"/>
    <w:rsid w:val="006B2155"/>
    <w:rsid w:val="006D2A76"/>
    <w:rsid w:val="006F29C7"/>
    <w:rsid w:val="006F6044"/>
    <w:rsid w:val="006F635F"/>
    <w:rsid w:val="006F7A31"/>
    <w:rsid w:val="00705DAA"/>
    <w:rsid w:val="00715CED"/>
    <w:rsid w:val="007366D6"/>
    <w:rsid w:val="00747DC5"/>
    <w:rsid w:val="00787D02"/>
    <w:rsid w:val="0079179A"/>
    <w:rsid w:val="00792F2C"/>
    <w:rsid w:val="007951E0"/>
    <w:rsid w:val="007A5C32"/>
    <w:rsid w:val="007B2D35"/>
    <w:rsid w:val="007C61AA"/>
    <w:rsid w:val="007C7078"/>
    <w:rsid w:val="007D0116"/>
    <w:rsid w:val="007D27C4"/>
    <w:rsid w:val="007D5A83"/>
    <w:rsid w:val="007E4E6E"/>
    <w:rsid w:val="00807CFB"/>
    <w:rsid w:val="008133B3"/>
    <w:rsid w:val="00815E92"/>
    <w:rsid w:val="00816B11"/>
    <w:rsid w:val="00830EF9"/>
    <w:rsid w:val="00831666"/>
    <w:rsid w:val="00836103"/>
    <w:rsid w:val="00844AF1"/>
    <w:rsid w:val="0085318E"/>
    <w:rsid w:val="008604D6"/>
    <w:rsid w:val="00877BFB"/>
    <w:rsid w:val="00887AFD"/>
    <w:rsid w:val="00894EE1"/>
    <w:rsid w:val="008A151F"/>
    <w:rsid w:val="008A446F"/>
    <w:rsid w:val="008D09E4"/>
    <w:rsid w:val="008D4B67"/>
    <w:rsid w:val="0090213E"/>
    <w:rsid w:val="00906069"/>
    <w:rsid w:val="009134D6"/>
    <w:rsid w:val="00934B86"/>
    <w:rsid w:val="009479EF"/>
    <w:rsid w:val="00962DCC"/>
    <w:rsid w:val="00994547"/>
    <w:rsid w:val="009A35F1"/>
    <w:rsid w:val="009B22DD"/>
    <w:rsid w:val="009C17F1"/>
    <w:rsid w:val="009C1E87"/>
    <w:rsid w:val="009C7D8E"/>
    <w:rsid w:val="009D316B"/>
    <w:rsid w:val="009E20B3"/>
    <w:rsid w:val="009F0A96"/>
    <w:rsid w:val="009F2A00"/>
    <w:rsid w:val="009F4315"/>
    <w:rsid w:val="009F4ECE"/>
    <w:rsid w:val="00A01439"/>
    <w:rsid w:val="00A051AB"/>
    <w:rsid w:val="00A07933"/>
    <w:rsid w:val="00A126EA"/>
    <w:rsid w:val="00A14900"/>
    <w:rsid w:val="00A22071"/>
    <w:rsid w:val="00A22C8D"/>
    <w:rsid w:val="00A2577E"/>
    <w:rsid w:val="00A31137"/>
    <w:rsid w:val="00A57D02"/>
    <w:rsid w:val="00A628A7"/>
    <w:rsid w:val="00A630A5"/>
    <w:rsid w:val="00A80E96"/>
    <w:rsid w:val="00AA1A72"/>
    <w:rsid w:val="00AA4C42"/>
    <w:rsid w:val="00AB604E"/>
    <w:rsid w:val="00AC0619"/>
    <w:rsid w:val="00AC254C"/>
    <w:rsid w:val="00AC3DA9"/>
    <w:rsid w:val="00AC51B9"/>
    <w:rsid w:val="00AC6881"/>
    <w:rsid w:val="00AE1538"/>
    <w:rsid w:val="00AE193F"/>
    <w:rsid w:val="00AE506A"/>
    <w:rsid w:val="00AE77B1"/>
    <w:rsid w:val="00B008BA"/>
    <w:rsid w:val="00B050BA"/>
    <w:rsid w:val="00B277F8"/>
    <w:rsid w:val="00B333B2"/>
    <w:rsid w:val="00B337A2"/>
    <w:rsid w:val="00B45F1A"/>
    <w:rsid w:val="00B52836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0AF"/>
    <w:rsid w:val="00BB740A"/>
    <w:rsid w:val="00BC6D08"/>
    <w:rsid w:val="00C30FBF"/>
    <w:rsid w:val="00C36A2A"/>
    <w:rsid w:val="00C44CFA"/>
    <w:rsid w:val="00C44F5D"/>
    <w:rsid w:val="00C46F5B"/>
    <w:rsid w:val="00C47416"/>
    <w:rsid w:val="00C53724"/>
    <w:rsid w:val="00C56270"/>
    <w:rsid w:val="00C82086"/>
    <w:rsid w:val="00C912A4"/>
    <w:rsid w:val="00C93E47"/>
    <w:rsid w:val="00CC713A"/>
    <w:rsid w:val="00CD23DD"/>
    <w:rsid w:val="00CE553A"/>
    <w:rsid w:val="00CF5F23"/>
    <w:rsid w:val="00CF705F"/>
    <w:rsid w:val="00D10D38"/>
    <w:rsid w:val="00D427AC"/>
    <w:rsid w:val="00D462E9"/>
    <w:rsid w:val="00D5003B"/>
    <w:rsid w:val="00D50D7E"/>
    <w:rsid w:val="00D5604A"/>
    <w:rsid w:val="00D56E0D"/>
    <w:rsid w:val="00D723A6"/>
    <w:rsid w:val="00D77274"/>
    <w:rsid w:val="00D8029E"/>
    <w:rsid w:val="00D8451C"/>
    <w:rsid w:val="00D95D25"/>
    <w:rsid w:val="00DA27EA"/>
    <w:rsid w:val="00DB1C8A"/>
    <w:rsid w:val="00DB7531"/>
    <w:rsid w:val="00DC61F6"/>
    <w:rsid w:val="00DD2F1E"/>
    <w:rsid w:val="00E130C0"/>
    <w:rsid w:val="00E17684"/>
    <w:rsid w:val="00E223B1"/>
    <w:rsid w:val="00E35975"/>
    <w:rsid w:val="00E44C16"/>
    <w:rsid w:val="00E45179"/>
    <w:rsid w:val="00E4704C"/>
    <w:rsid w:val="00E83C0A"/>
    <w:rsid w:val="00E85864"/>
    <w:rsid w:val="00EC29F9"/>
    <w:rsid w:val="00F03A88"/>
    <w:rsid w:val="00F054DC"/>
    <w:rsid w:val="00F10AC8"/>
    <w:rsid w:val="00F148C2"/>
    <w:rsid w:val="00F30950"/>
    <w:rsid w:val="00F3698C"/>
    <w:rsid w:val="00F4602E"/>
    <w:rsid w:val="00F51D9E"/>
    <w:rsid w:val="00F550E8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paragraph" w:customStyle="1" w:styleId="Default">
    <w:name w:val="Default"/>
    <w:rsid w:val="002079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07990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rsid w:val="00207990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rsid w:val="00207990"/>
    <w:pPr>
      <w:spacing w:after="550"/>
    </w:pPr>
    <w:rPr>
      <w:color w:val="auto"/>
    </w:rPr>
  </w:style>
  <w:style w:type="paragraph" w:styleId="Revisin">
    <w:name w:val="Revision"/>
    <w:hidden/>
    <w:uiPriority w:val="99"/>
    <w:semiHidden/>
    <w:rsid w:val="006016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D2DE-6061-42C5-9007-045889DE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Lopez Vidriero, Irene</cp:lastModifiedBy>
  <cp:revision>2</cp:revision>
  <cp:lastPrinted>2018-08-30T11:07:00Z</cp:lastPrinted>
  <dcterms:created xsi:type="dcterms:W3CDTF">2024-04-16T10:32:00Z</dcterms:created>
  <dcterms:modified xsi:type="dcterms:W3CDTF">2024-04-16T10:32:00Z</dcterms:modified>
</cp:coreProperties>
</file>