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AFF70" w14:textId="77777777" w:rsidR="00CE3C53" w:rsidRPr="006B7ECE" w:rsidRDefault="00CE3C53" w:rsidP="00CE3C53">
      <w:pPr>
        <w:pStyle w:val="Ttulo"/>
        <w:jc w:val="center"/>
        <w:rPr>
          <w:rFonts w:ascii="Arial Narrow" w:hAnsi="Arial Narrow"/>
          <w:color w:val="1F497D"/>
          <w:sz w:val="44"/>
          <w:lang w:val="en-GB" w:eastAsia="es-ES"/>
        </w:rPr>
      </w:pPr>
      <w:r w:rsidRPr="006B7ECE">
        <w:rPr>
          <w:rFonts w:ascii="Arial Narrow" w:hAnsi="Arial Narrow"/>
          <w:color w:val="1F497D"/>
          <w:sz w:val="44"/>
          <w:lang w:val="en-GB" w:eastAsia="es-ES"/>
        </w:rPr>
        <w:t>Annex 2. Supporting Document</w:t>
      </w:r>
    </w:p>
    <w:p w14:paraId="09962829" w14:textId="6A2904AD" w:rsidR="00CE3C53" w:rsidRPr="006B7ECE" w:rsidRDefault="00CE3C53" w:rsidP="00CE3C53">
      <w:pPr>
        <w:pStyle w:val="Ttulo"/>
        <w:jc w:val="center"/>
        <w:rPr>
          <w:rFonts w:ascii="Arial Narrow" w:hAnsi="Arial Narrow"/>
          <w:color w:val="1F497D"/>
          <w:sz w:val="40"/>
          <w:szCs w:val="40"/>
          <w:u w:val="single"/>
          <w:lang w:val="en-GB" w:eastAsia="es-ES"/>
        </w:rPr>
      </w:pPr>
      <w:r w:rsidRPr="006B7ECE">
        <w:rPr>
          <w:rFonts w:ascii="Arial Narrow" w:hAnsi="Arial Narrow"/>
          <w:color w:val="1F497D"/>
          <w:sz w:val="40"/>
          <w:szCs w:val="40"/>
          <w:u w:val="single"/>
          <w:lang w:val="en-GB" w:eastAsia="es-ES"/>
        </w:rPr>
        <w:t>F</w:t>
      </w:r>
      <w:r w:rsidR="00FB468E" w:rsidRPr="006B7ECE">
        <w:rPr>
          <w:rFonts w:ascii="Arial Narrow" w:hAnsi="Arial Narrow"/>
          <w:color w:val="1F497D"/>
          <w:sz w:val="40"/>
          <w:szCs w:val="40"/>
          <w:u w:val="single"/>
          <w:lang w:val="en-GB" w:eastAsia="es-ES"/>
        </w:rPr>
        <w:t>orward</w:t>
      </w:r>
      <w:r w:rsidRPr="006B7ECE">
        <w:rPr>
          <w:rFonts w:ascii="Arial Narrow" w:hAnsi="Arial Narrow"/>
          <w:color w:val="1F497D"/>
          <w:sz w:val="40"/>
          <w:szCs w:val="40"/>
          <w:u w:val="single"/>
          <w:lang w:val="en-GB" w:eastAsia="es-ES"/>
        </w:rPr>
        <w:t xml:space="preserve"> Strategic Plan </w:t>
      </w:r>
    </w:p>
    <w:p w14:paraId="608F5069" w14:textId="77777777" w:rsidR="00CE3C53" w:rsidRPr="006B7ECE" w:rsidRDefault="00CE3C53" w:rsidP="00CE3C53">
      <w:pPr>
        <w:rPr>
          <w:lang w:val="en-GB"/>
        </w:rPr>
      </w:pPr>
    </w:p>
    <w:p w14:paraId="750CA9BA" w14:textId="77777777" w:rsidR="00CE3C53" w:rsidRPr="006B7ECE" w:rsidRDefault="00CE3C53" w:rsidP="00CE3C53">
      <w:pPr>
        <w:pStyle w:val="Ttulo"/>
        <w:jc w:val="center"/>
        <w:rPr>
          <w:rFonts w:ascii="Arial Narrow" w:hAnsi="Arial Narrow"/>
          <w:sz w:val="32"/>
          <w:lang w:val="en-GB" w:eastAsia="es-ES"/>
        </w:rPr>
      </w:pPr>
      <w:r w:rsidRPr="006B7ECE">
        <w:rPr>
          <w:rFonts w:ascii="Arial Narrow" w:hAnsi="Arial Narrow"/>
          <w:sz w:val="32"/>
          <w:lang w:val="en-GB" w:eastAsia="es-ES"/>
        </w:rPr>
        <w:t xml:space="preserve">Severo Ochoa Centres of Excellence </w:t>
      </w:r>
    </w:p>
    <w:p w14:paraId="01D83FC2" w14:textId="7D316788" w:rsidR="00CE3C53" w:rsidRPr="006B7ECE" w:rsidRDefault="00CE3C53" w:rsidP="00CE3C53">
      <w:pPr>
        <w:pStyle w:val="Ttulo"/>
        <w:jc w:val="center"/>
        <w:rPr>
          <w:rFonts w:ascii="Arial Narrow" w:hAnsi="Arial Narrow"/>
          <w:sz w:val="32"/>
          <w:lang w:val="en-GB" w:eastAsia="es-ES"/>
        </w:rPr>
      </w:pPr>
      <w:r w:rsidRPr="006B7ECE">
        <w:rPr>
          <w:rFonts w:ascii="Arial Narrow" w:hAnsi="Arial Narrow"/>
          <w:sz w:val="32"/>
          <w:lang w:val="en-GB" w:eastAsia="es-ES"/>
        </w:rPr>
        <w:t xml:space="preserve">Call 2023 </w:t>
      </w:r>
    </w:p>
    <w:p w14:paraId="60129A44" w14:textId="77777777" w:rsidR="00CE3C53" w:rsidRPr="006B7ECE" w:rsidRDefault="00CE3C53" w:rsidP="00CE3C53">
      <w:pPr>
        <w:pStyle w:val="Ttulo1"/>
        <w:rPr>
          <w:sz w:val="28"/>
          <w:lang w:val="en-GB"/>
        </w:rPr>
      </w:pPr>
      <w:r w:rsidRPr="006B7ECE">
        <w:rPr>
          <w:sz w:val="28"/>
          <w:lang w:val="en-GB"/>
        </w:rPr>
        <w:t xml:space="preserve">Guide to filling in this Supporting Document </w:t>
      </w:r>
    </w:p>
    <w:p w14:paraId="44B503AA" w14:textId="77777777" w:rsidR="00CE3C53" w:rsidRPr="006B7ECE" w:rsidRDefault="00CE3C53" w:rsidP="00CE3C53">
      <w:pPr>
        <w:rPr>
          <w:lang w:val="en-GB"/>
        </w:rPr>
      </w:pPr>
    </w:p>
    <w:p w14:paraId="6F5A5CE2" w14:textId="4F12A7AF" w:rsidR="00CE3C53" w:rsidRPr="006B7ECE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6B7ECE">
        <w:rPr>
          <w:rFonts w:ascii="Arial Narrow" w:hAnsi="Arial Narrow"/>
          <w:i/>
          <w:lang w:val="en-GB"/>
        </w:rPr>
        <w:t xml:space="preserve">Include all the supporting </w:t>
      </w:r>
      <w:r w:rsidRPr="008A129F">
        <w:rPr>
          <w:rFonts w:ascii="Arial Narrow" w:hAnsi="Arial Narrow"/>
          <w:i/>
          <w:lang w:val="en-GB"/>
        </w:rPr>
        <w:t>information for Part 13 “</w:t>
      </w:r>
      <w:r w:rsidR="00FB468E" w:rsidRPr="008A129F">
        <w:rPr>
          <w:rStyle w:val="Referenciasutil"/>
          <w:i/>
          <w:lang w:val="en-GB"/>
        </w:rPr>
        <w:t>Forward</w:t>
      </w:r>
      <w:r w:rsidR="00FB468E" w:rsidRPr="006B7ECE">
        <w:rPr>
          <w:rStyle w:val="Referenciasutil"/>
          <w:i/>
          <w:lang w:val="en-GB"/>
        </w:rPr>
        <w:t xml:space="preserve"> </w:t>
      </w:r>
      <w:r w:rsidRPr="006B7ECE">
        <w:rPr>
          <w:rStyle w:val="Referenciasutil"/>
          <w:i/>
          <w:lang w:val="en-GB"/>
        </w:rPr>
        <w:t>Strategic Plan</w:t>
      </w:r>
      <w:r w:rsidRPr="006B7ECE">
        <w:rPr>
          <w:rFonts w:ascii="Arial Narrow" w:hAnsi="Arial Narrow"/>
          <w:i/>
          <w:lang w:val="en-GB"/>
        </w:rPr>
        <w:t xml:space="preserve">” of the Application Form in this “Supporting Document”. Remember to make a reference, where appropriate in the Application Form, to the information showed in this annex. </w:t>
      </w:r>
    </w:p>
    <w:p w14:paraId="78AA38EB" w14:textId="77777777" w:rsidR="00CE3C53" w:rsidRPr="006B7ECE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6B7ECE">
        <w:rPr>
          <w:rFonts w:ascii="Arial Narrow" w:hAnsi="Arial Narrow"/>
          <w:i/>
          <w:lang w:val="en-GB"/>
        </w:rPr>
        <w:t>Be careful that information provided in this annex is consistent with the application and other documentation submitted.</w:t>
      </w:r>
    </w:p>
    <w:p w14:paraId="35568216" w14:textId="77777777" w:rsidR="00CE3C53" w:rsidRPr="006B7ECE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6B7ECE">
        <w:rPr>
          <w:rFonts w:ascii="Arial Narrow" w:hAnsi="Arial Narrow"/>
          <w:i/>
          <w:lang w:val="en-GB"/>
        </w:rPr>
        <w:t xml:space="preserve">Follow the template below. </w:t>
      </w:r>
      <w:r w:rsidRPr="006B7ECE">
        <w:rPr>
          <w:rFonts w:ascii="Arial Narrow" w:hAnsi="Arial Narrow"/>
          <w:b/>
          <w:i/>
          <w:color w:val="FF0000"/>
          <w:lang w:val="en-GB"/>
        </w:rPr>
        <w:t>DO NOT INCLUDE FURTHER INFORMATION</w:t>
      </w:r>
      <w:r w:rsidRPr="006B7ECE">
        <w:rPr>
          <w:rFonts w:ascii="Arial Narrow" w:hAnsi="Arial Narrow"/>
          <w:i/>
          <w:color w:val="FF0000"/>
          <w:lang w:val="en-GB"/>
        </w:rPr>
        <w:t>.</w:t>
      </w:r>
      <w:r w:rsidRPr="006B7ECE">
        <w:rPr>
          <w:rFonts w:ascii="Arial Narrow" w:hAnsi="Arial Narrow"/>
          <w:i/>
          <w:lang w:val="en-GB"/>
        </w:rPr>
        <w:t xml:space="preserve"> Only small additional explanations on the scope of data provided in the tables are allowed.</w:t>
      </w:r>
    </w:p>
    <w:p w14:paraId="52C9636D" w14:textId="77777777" w:rsidR="00CE3C53" w:rsidRPr="006B7ECE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lang w:val="en-GB"/>
        </w:rPr>
      </w:pPr>
      <w:r w:rsidRPr="006B7ECE">
        <w:rPr>
          <w:rFonts w:ascii="Arial Narrow" w:hAnsi="Arial Narrow"/>
          <w:i/>
          <w:lang w:val="en-GB"/>
        </w:rPr>
        <w:t>Please do not remove this guide or the instructions contained along the template.</w:t>
      </w:r>
    </w:p>
    <w:p w14:paraId="12F839D9" w14:textId="77777777" w:rsidR="00CE3C53" w:rsidRPr="006B7ECE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6B7ECE">
        <w:rPr>
          <w:rFonts w:ascii="Arial Narrow" w:hAnsi="Arial Narrow"/>
          <w:i/>
          <w:lang w:val="en-GB"/>
        </w:rPr>
        <w:t>Convert the document in PDF.</w:t>
      </w:r>
    </w:p>
    <w:p w14:paraId="57CFE6DD" w14:textId="22A413D6" w:rsidR="00CE3C53" w:rsidRPr="006B7ECE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lang w:val="en-GB"/>
        </w:rPr>
      </w:pPr>
      <w:r w:rsidRPr="006B7ECE">
        <w:rPr>
          <w:rFonts w:ascii="Arial Narrow" w:hAnsi="Arial Narrow"/>
          <w:i/>
          <w:lang w:val="en-GB"/>
        </w:rPr>
        <w:t xml:space="preserve">Make sure the filename follows the format: </w:t>
      </w:r>
      <w:r w:rsidRPr="006B7ECE">
        <w:rPr>
          <w:rFonts w:ascii="Arial Narrow" w:hAnsi="Arial Narrow"/>
          <w:lang w:val="en-GB"/>
        </w:rPr>
        <w:t>“</w:t>
      </w:r>
      <w:r w:rsidRPr="006B7ECE">
        <w:rPr>
          <w:rFonts w:ascii="Arial Narrow" w:hAnsi="Arial Narrow"/>
          <w:b/>
          <w:u w:val="single"/>
          <w:lang w:val="en-GB"/>
        </w:rPr>
        <w:t xml:space="preserve">Annex_2_Supporting </w:t>
      </w:r>
      <w:r w:rsidR="00796E78" w:rsidRPr="006B7ECE">
        <w:rPr>
          <w:rFonts w:ascii="Arial Narrow" w:hAnsi="Arial Narrow"/>
          <w:b/>
          <w:u w:val="single"/>
          <w:lang w:val="en-GB"/>
        </w:rPr>
        <w:t>strategic plan</w:t>
      </w:r>
      <w:r w:rsidRPr="006B7ECE">
        <w:rPr>
          <w:rFonts w:ascii="Arial Narrow" w:hAnsi="Arial Narrow"/>
          <w:lang w:val="en-GB"/>
        </w:rPr>
        <w:t>”</w:t>
      </w:r>
      <w:r w:rsidRPr="006B7ECE">
        <w:rPr>
          <w:rFonts w:ascii="Arial Narrow" w:hAnsi="Arial Narrow"/>
          <w:b/>
          <w:lang w:val="en-GB"/>
        </w:rPr>
        <w:t xml:space="preserve"> + </w:t>
      </w:r>
      <w:r w:rsidRPr="006B7ECE">
        <w:rPr>
          <w:rFonts w:ascii="Arial Narrow" w:hAnsi="Arial Narrow"/>
          <w:b/>
          <w:u w:val="single"/>
          <w:lang w:val="en-GB"/>
        </w:rPr>
        <w:t>the acronym of your centre in capitals</w:t>
      </w:r>
      <w:r w:rsidRPr="006B7ECE">
        <w:rPr>
          <w:rFonts w:ascii="Arial Narrow" w:hAnsi="Arial Narrow"/>
          <w:lang w:val="en-GB"/>
        </w:rPr>
        <w:t>.</w:t>
      </w:r>
    </w:p>
    <w:p w14:paraId="5DD88C7E" w14:textId="77777777" w:rsidR="00CE3C53" w:rsidRPr="006B7ECE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6B7ECE">
        <w:rPr>
          <w:rFonts w:ascii="Arial Narrow" w:hAnsi="Arial Narrow"/>
          <w:i/>
          <w:lang w:val="en-GB"/>
        </w:rPr>
        <w:t>The document must not exceed 4MB.</w:t>
      </w:r>
    </w:p>
    <w:p w14:paraId="5792A04E" w14:textId="77777777" w:rsidR="00CE3C53" w:rsidRPr="006B7ECE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6B7ECE">
        <w:rPr>
          <w:rFonts w:ascii="Arial Narrow" w:hAnsi="Arial Narrow"/>
          <w:i/>
          <w:lang w:val="en-GB"/>
        </w:rPr>
        <w:t xml:space="preserve">Before uploading, make sure the information given is clearly set in a friendly format. </w:t>
      </w:r>
    </w:p>
    <w:p w14:paraId="2F1CA4B5" w14:textId="77777777" w:rsidR="00CE3C53" w:rsidRPr="006B7ECE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6B7ECE">
        <w:rPr>
          <w:rFonts w:ascii="Arial Narrow" w:hAnsi="Arial Narrow"/>
          <w:i/>
          <w:lang w:val="en-GB"/>
        </w:rPr>
        <w:t xml:space="preserve">Upload the PDF. </w:t>
      </w:r>
    </w:p>
    <w:p w14:paraId="78E77B75" w14:textId="77777777" w:rsidR="00CE3C53" w:rsidRPr="006B7ECE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6B7ECE">
        <w:rPr>
          <w:rFonts w:ascii="Arial Narrow" w:hAnsi="Arial Narrow"/>
          <w:i/>
          <w:color w:val="FF0000"/>
          <w:lang w:val="en-GB"/>
        </w:rPr>
        <w:t xml:space="preserve">Maximum length of the document: </w:t>
      </w:r>
      <w:r w:rsidRPr="006B7ECE">
        <w:rPr>
          <w:rFonts w:ascii="Arial Narrow" w:hAnsi="Arial Narrow"/>
          <w:b/>
          <w:i/>
          <w:color w:val="FF0000"/>
          <w:u w:val="single"/>
          <w:lang w:val="en-GB"/>
        </w:rPr>
        <w:t>6 pages</w:t>
      </w:r>
      <w:r w:rsidRPr="006B7ECE">
        <w:rPr>
          <w:rFonts w:ascii="Arial Narrow" w:hAnsi="Arial Narrow"/>
          <w:i/>
          <w:color w:val="FF0000"/>
          <w:lang w:val="en-GB"/>
        </w:rPr>
        <w:t xml:space="preserve">, </w:t>
      </w:r>
      <w:r w:rsidRPr="006B7ECE">
        <w:rPr>
          <w:rFonts w:ascii="Arial Narrow" w:hAnsi="Arial Narrow"/>
          <w:i/>
          <w:lang w:val="en-GB"/>
        </w:rPr>
        <w:t>including the content of this template, which should not be removed.</w:t>
      </w:r>
    </w:p>
    <w:p w14:paraId="63783130" w14:textId="77777777" w:rsidR="00CE3C53" w:rsidRPr="006B7ECE" w:rsidRDefault="00CE3C53" w:rsidP="00CE3C53">
      <w:pPr>
        <w:jc w:val="both"/>
        <w:rPr>
          <w:b/>
          <w:bCs/>
          <w:sz w:val="22"/>
          <w:lang w:val="en-GB"/>
        </w:rPr>
      </w:pPr>
    </w:p>
    <w:p w14:paraId="1503D7AE" w14:textId="77777777" w:rsidR="00CE3C53" w:rsidRPr="006B7ECE" w:rsidRDefault="00CE3C53" w:rsidP="00CE3C53">
      <w:pPr>
        <w:jc w:val="both"/>
        <w:rPr>
          <w:b/>
          <w:bCs/>
          <w:sz w:val="22"/>
          <w:lang w:val="en-GB"/>
        </w:rPr>
      </w:pPr>
    </w:p>
    <w:p w14:paraId="4F75EE80" w14:textId="77777777" w:rsidR="00CE3C53" w:rsidRPr="006B7ECE" w:rsidRDefault="00CE3C53" w:rsidP="00CE3C53">
      <w:pPr>
        <w:jc w:val="both"/>
        <w:rPr>
          <w:b/>
          <w:bCs/>
          <w:sz w:val="22"/>
          <w:lang w:val="en-GB"/>
        </w:rPr>
      </w:pPr>
    </w:p>
    <w:p w14:paraId="7A4B787E" w14:textId="77777777" w:rsidR="00CE3C53" w:rsidRPr="006B7ECE" w:rsidRDefault="00CE3C53" w:rsidP="00CE3C53">
      <w:pPr>
        <w:jc w:val="both"/>
        <w:rPr>
          <w:b/>
          <w:bCs/>
          <w:sz w:val="22"/>
          <w:lang w:val="en-GB"/>
        </w:rPr>
      </w:pPr>
    </w:p>
    <w:p w14:paraId="3C5A6B5E" w14:textId="77777777" w:rsidR="00CE3C53" w:rsidRPr="006B7ECE" w:rsidRDefault="00CE3C53" w:rsidP="00CE3C53">
      <w:pPr>
        <w:pStyle w:val="Ttulo1"/>
        <w:rPr>
          <w:color w:val="1F497D"/>
          <w:lang w:val="en-GB"/>
        </w:rPr>
      </w:pPr>
      <w:r w:rsidRPr="006B7ECE">
        <w:rPr>
          <w:color w:val="1F497D"/>
          <w:lang w:val="en-GB"/>
        </w:rPr>
        <w:t>Name of the Centre and Acronym:</w:t>
      </w:r>
    </w:p>
    <w:p w14:paraId="73D5B6B5" w14:textId="77777777" w:rsidR="00CE3C53" w:rsidRPr="006B7ECE" w:rsidRDefault="00CE3C53" w:rsidP="00CE3C53">
      <w:pPr>
        <w:rPr>
          <w:lang w:val="en-GB"/>
        </w:rPr>
      </w:pPr>
    </w:p>
    <w:p w14:paraId="68CF3B7B" w14:textId="77777777" w:rsidR="00CE3C53" w:rsidRPr="006B7ECE" w:rsidRDefault="00CE3C53" w:rsidP="00CE3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lang w:val="en-GB"/>
        </w:rPr>
      </w:pPr>
    </w:p>
    <w:p w14:paraId="7129D617" w14:textId="77777777" w:rsidR="00CE3C53" w:rsidRPr="006B7ECE" w:rsidRDefault="00CE3C53" w:rsidP="00CE3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lang w:val="en-GB"/>
        </w:rPr>
      </w:pPr>
    </w:p>
    <w:p w14:paraId="6D072C96" w14:textId="6B644680" w:rsidR="00CE3C53" w:rsidRPr="006B7ECE" w:rsidRDefault="00CE3C53" w:rsidP="00CE3C53">
      <w:pPr>
        <w:rPr>
          <w:lang w:val="en-GB"/>
        </w:rPr>
      </w:pPr>
    </w:p>
    <w:p w14:paraId="00F18F25" w14:textId="77777777" w:rsidR="00F81817" w:rsidRPr="006B7ECE" w:rsidRDefault="00F81817" w:rsidP="00CE3C53">
      <w:pPr>
        <w:rPr>
          <w:lang w:val="en-GB"/>
        </w:rPr>
      </w:pPr>
    </w:p>
    <w:p w14:paraId="6E9571A3" w14:textId="24CFE102" w:rsidR="00A76E0E" w:rsidRPr="006B7ECE" w:rsidRDefault="00A76E0E">
      <w:pPr>
        <w:rPr>
          <w:lang w:val="en-GB"/>
        </w:rPr>
      </w:pPr>
      <w:r w:rsidRPr="006B7ECE">
        <w:rPr>
          <w:lang w:val="en-GB"/>
        </w:rPr>
        <w:br w:type="page"/>
      </w:r>
    </w:p>
    <w:p w14:paraId="1F77FF28" w14:textId="103C4557" w:rsidR="00A76E0E" w:rsidRPr="006B7ECE" w:rsidRDefault="00A76E0E" w:rsidP="00A76E0E">
      <w:pPr>
        <w:pStyle w:val="Ttulo1"/>
        <w:rPr>
          <w:color w:val="1F497D"/>
          <w:lang w:val="en-GB"/>
        </w:rPr>
      </w:pPr>
      <w:r w:rsidRPr="006B7ECE">
        <w:rPr>
          <w:color w:val="1F497D"/>
          <w:lang w:val="en-GB"/>
        </w:rPr>
        <w:lastRenderedPageBreak/>
        <w:t xml:space="preserve">1. </w:t>
      </w:r>
      <w:r w:rsidR="00E5348B" w:rsidRPr="006B7ECE">
        <w:rPr>
          <w:color w:val="1F497D"/>
          <w:lang w:val="en-GB"/>
        </w:rPr>
        <w:t>S</w:t>
      </w:r>
      <w:r w:rsidRPr="006B7ECE">
        <w:rPr>
          <w:color w:val="1F497D"/>
          <w:lang w:val="en-GB"/>
        </w:rPr>
        <w:t>cientific and strategic goals</w:t>
      </w:r>
      <w:r w:rsidR="00E5348B" w:rsidRPr="006B7ECE">
        <w:rPr>
          <w:color w:val="1F497D"/>
          <w:lang w:val="en-GB"/>
        </w:rPr>
        <w:t xml:space="preserve"> </w:t>
      </w:r>
      <w:r w:rsidR="00FB468E" w:rsidRPr="006B7ECE">
        <w:rPr>
          <w:color w:val="1F497D"/>
          <w:lang w:val="en-GB"/>
        </w:rPr>
        <w:t>of the Forward Strategic Plan</w:t>
      </w:r>
      <w:r w:rsidR="00E5348B" w:rsidRPr="006B7ECE">
        <w:rPr>
          <w:color w:val="1F497D"/>
          <w:lang w:val="en-GB"/>
        </w:rPr>
        <w:t>.</w:t>
      </w:r>
      <w:r w:rsidRPr="006B7ECE">
        <w:rPr>
          <w:color w:val="1F497D"/>
          <w:lang w:val="en-GB"/>
        </w:rPr>
        <w:t xml:space="preserve"> </w:t>
      </w:r>
      <w:r w:rsidR="00E5348B" w:rsidRPr="006B7ECE">
        <w:rPr>
          <w:color w:val="1F497D"/>
          <w:lang w:val="en-GB"/>
        </w:rPr>
        <w:t>F</w:t>
      </w:r>
      <w:r w:rsidRPr="006B7ECE">
        <w:rPr>
          <w:color w:val="1F497D"/>
          <w:lang w:val="en-GB"/>
        </w:rPr>
        <w:t xml:space="preserve">easibility and monitoring </w:t>
      </w:r>
      <w:r w:rsidRPr="006B7ECE">
        <w:rPr>
          <w:b w:val="0"/>
          <w:i/>
          <w:color w:val="1F497D"/>
          <w:sz w:val="20"/>
          <w:szCs w:val="20"/>
          <w:lang w:val="en-GB"/>
        </w:rPr>
        <w:t xml:space="preserve">(see </w:t>
      </w:r>
      <w:r w:rsidRPr="008A129F">
        <w:rPr>
          <w:b w:val="0"/>
          <w:i/>
          <w:color w:val="1F497D"/>
          <w:sz w:val="20"/>
          <w:szCs w:val="20"/>
          <w:lang w:val="en-GB"/>
        </w:rPr>
        <w:t xml:space="preserve">section 13.1 of </w:t>
      </w:r>
      <w:r w:rsidR="00E5348B" w:rsidRPr="008A129F">
        <w:rPr>
          <w:b w:val="0"/>
          <w:i/>
          <w:color w:val="1F497D"/>
          <w:sz w:val="20"/>
          <w:szCs w:val="20"/>
          <w:lang w:val="en-GB"/>
        </w:rPr>
        <w:t>the</w:t>
      </w:r>
      <w:r w:rsidR="00E5348B" w:rsidRPr="006B7ECE">
        <w:rPr>
          <w:b w:val="0"/>
          <w:i/>
          <w:color w:val="1F497D"/>
          <w:sz w:val="20"/>
          <w:szCs w:val="20"/>
          <w:lang w:val="en-GB"/>
        </w:rPr>
        <w:t xml:space="preserve"> </w:t>
      </w:r>
      <w:r w:rsidRPr="006B7ECE">
        <w:rPr>
          <w:b w:val="0"/>
          <w:i/>
          <w:color w:val="1F497D"/>
          <w:sz w:val="20"/>
          <w:szCs w:val="20"/>
          <w:lang w:val="en-GB"/>
        </w:rPr>
        <w:t>application)</w:t>
      </w:r>
    </w:p>
    <w:p w14:paraId="5984583A" w14:textId="77777777" w:rsidR="00A76E0E" w:rsidRPr="006B7ECE" w:rsidRDefault="00A76E0E" w:rsidP="00A76E0E">
      <w:pPr>
        <w:ind w:left="708"/>
        <w:rPr>
          <w:rFonts w:ascii="Arial Narrow" w:hAnsi="Arial Narrow"/>
          <w:b/>
          <w:lang w:val="en-GB"/>
        </w:rPr>
      </w:pPr>
    </w:p>
    <w:p w14:paraId="453999D6" w14:textId="77777777" w:rsidR="00A76E0E" w:rsidRPr="006B7ECE" w:rsidRDefault="00A76E0E" w:rsidP="00A76E0E">
      <w:pPr>
        <w:rPr>
          <w:lang w:val="en-GB"/>
        </w:rPr>
      </w:pPr>
    </w:p>
    <w:p w14:paraId="4DCF8EBE" w14:textId="77777777" w:rsidR="00A76E0E" w:rsidRPr="006B7ECE" w:rsidRDefault="00A76E0E" w:rsidP="00A76E0E">
      <w:pPr>
        <w:pStyle w:val="Prrafodelista"/>
        <w:numPr>
          <w:ilvl w:val="0"/>
          <w:numId w:val="2"/>
        </w:numPr>
        <w:rPr>
          <w:rFonts w:ascii="Arial Narrow" w:hAnsi="Arial Narrow"/>
          <w:lang w:val="en-GB"/>
        </w:rPr>
      </w:pPr>
      <w:r w:rsidRPr="006B7ECE">
        <w:rPr>
          <w:rFonts w:ascii="Arial Narrow" w:hAnsi="Arial Narrow"/>
          <w:b/>
          <w:lang w:val="en-GB"/>
        </w:rPr>
        <w:t>Mandatory:</w:t>
      </w:r>
      <w:r w:rsidRPr="006B7ECE">
        <w:rPr>
          <w:rFonts w:ascii="Arial Narrow" w:hAnsi="Arial Narrow"/>
          <w:lang w:val="en-GB"/>
        </w:rPr>
        <w:t xml:space="preserve"> </w:t>
      </w:r>
    </w:p>
    <w:p w14:paraId="2EA3ED5C" w14:textId="77777777" w:rsidR="00A76E0E" w:rsidRPr="006B7ECE" w:rsidRDefault="00A76E0E" w:rsidP="00A76E0E">
      <w:pPr>
        <w:pStyle w:val="Prrafodelista"/>
        <w:rPr>
          <w:rFonts w:ascii="Arial Narrow" w:hAnsi="Arial Narrow"/>
          <w:lang w:val="en-GB"/>
        </w:rPr>
      </w:pPr>
    </w:p>
    <w:p w14:paraId="61D5B032" w14:textId="1ACEBFE6" w:rsidR="00A76E0E" w:rsidRPr="006B7ECE" w:rsidRDefault="00A76E0E" w:rsidP="00A76E0E">
      <w:pPr>
        <w:pStyle w:val="Prrafodelista"/>
        <w:ind w:left="0"/>
        <w:rPr>
          <w:rFonts w:ascii="Arial Narrow" w:hAnsi="Arial Narrow"/>
          <w:lang w:val="en-GB"/>
        </w:rPr>
      </w:pPr>
      <w:r w:rsidRPr="006B7ECE">
        <w:rPr>
          <w:rFonts w:ascii="Arial Narrow" w:hAnsi="Arial Narrow"/>
          <w:b/>
          <w:lang w:val="en-GB"/>
        </w:rPr>
        <w:t xml:space="preserve">a) </w:t>
      </w:r>
      <w:r w:rsidRPr="006B7ECE">
        <w:rPr>
          <w:rFonts w:ascii="Arial Narrow" w:hAnsi="Arial Narrow"/>
          <w:lang w:val="en-GB"/>
        </w:rPr>
        <w:t xml:space="preserve">Include a diagram showing a comprehensive outline of your </w:t>
      </w:r>
      <w:r w:rsidR="00FB468E" w:rsidRPr="006B7ECE">
        <w:rPr>
          <w:rFonts w:ascii="Arial Narrow" w:hAnsi="Arial Narrow"/>
          <w:lang w:val="en-GB"/>
        </w:rPr>
        <w:t xml:space="preserve">forward </w:t>
      </w:r>
      <w:r w:rsidRPr="006B7ECE">
        <w:rPr>
          <w:rFonts w:ascii="Arial Narrow" w:hAnsi="Arial Narrow"/>
          <w:lang w:val="en-GB"/>
        </w:rPr>
        <w:t>strategic plan</w:t>
      </w:r>
    </w:p>
    <w:p w14:paraId="5DD55CD5" w14:textId="77777777" w:rsidR="00A76E0E" w:rsidRPr="006B7ECE" w:rsidRDefault="00A76E0E" w:rsidP="00A76E0E">
      <w:pPr>
        <w:pStyle w:val="Prrafodelista"/>
        <w:ind w:left="0"/>
        <w:rPr>
          <w:rFonts w:ascii="Arial Narrow" w:hAnsi="Arial Narrow"/>
          <w:lang w:val="en-GB"/>
        </w:rPr>
      </w:pPr>
    </w:p>
    <w:p w14:paraId="5D573C15" w14:textId="77777777" w:rsidR="00A76E0E" w:rsidRPr="006B7ECE" w:rsidRDefault="00A76E0E" w:rsidP="00A76E0E">
      <w:pPr>
        <w:ind w:left="708"/>
        <w:jc w:val="both"/>
        <w:rPr>
          <w:rFonts w:ascii="Arial Narrow" w:hAnsi="Arial Narrow"/>
          <w:lang w:val="en-GB"/>
        </w:rPr>
      </w:pPr>
      <w:r w:rsidRPr="006B7ECE">
        <w:rPr>
          <w:rFonts w:ascii="Arial Narrow" w:hAnsi="Arial Narrow"/>
          <w:lang w:val="en-GB"/>
        </w:rPr>
        <w:t>Figure 1:</w:t>
      </w:r>
    </w:p>
    <w:p w14:paraId="76A8D043" w14:textId="77777777" w:rsidR="00A76E0E" w:rsidRPr="006B7ECE" w:rsidRDefault="00A76E0E" w:rsidP="00A76E0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14:paraId="454A83FD" w14:textId="77777777" w:rsidR="00A76E0E" w:rsidRPr="006B7ECE" w:rsidRDefault="00A76E0E" w:rsidP="00A76E0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14:paraId="56B65F3E" w14:textId="77777777" w:rsidR="00A76E0E" w:rsidRPr="006B7ECE" w:rsidRDefault="00A76E0E" w:rsidP="00A76E0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14:paraId="2D70C1AA" w14:textId="77777777" w:rsidR="00A76E0E" w:rsidRPr="006B7ECE" w:rsidRDefault="00A76E0E" w:rsidP="00A76E0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14:paraId="59C25F10" w14:textId="77777777" w:rsidR="00A76E0E" w:rsidRPr="006B7ECE" w:rsidRDefault="00A76E0E" w:rsidP="00A76E0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14:paraId="10C5CD85" w14:textId="77777777" w:rsidR="00A76E0E" w:rsidRPr="006B7ECE" w:rsidRDefault="00A76E0E" w:rsidP="00A76E0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14:paraId="0F6A1F97" w14:textId="77777777" w:rsidR="00A76E0E" w:rsidRPr="006B7ECE" w:rsidRDefault="00A76E0E" w:rsidP="00A76E0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14:paraId="754AA723" w14:textId="3343E9AC" w:rsidR="00A76E0E" w:rsidRPr="006B7ECE" w:rsidRDefault="00A76E0E" w:rsidP="00A76E0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  <w:r w:rsidRPr="006B7ECE">
        <w:rPr>
          <w:rFonts w:ascii="Arial Narrow" w:hAnsi="Arial Narrow"/>
          <w:lang w:val="en-GB"/>
        </w:rPr>
        <w:t>In case you need to add an explanation, it should be placed in the “</w:t>
      </w:r>
      <w:r w:rsidRPr="006B7ECE">
        <w:rPr>
          <w:rFonts w:ascii="Arial Narrow" w:hAnsi="Arial Narrow"/>
          <w:i/>
          <w:lang w:val="en-GB"/>
        </w:rPr>
        <w:t xml:space="preserve">Centre's </w:t>
      </w:r>
      <w:r w:rsidR="00FB468E" w:rsidRPr="006B7ECE">
        <w:rPr>
          <w:rFonts w:ascii="Arial Narrow" w:hAnsi="Arial Narrow"/>
          <w:i/>
          <w:lang w:val="en-GB"/>
        </w:rPr>
        <w:t xml:space="preserve">Forward </w:t>
      </w:r>
      <w:r w:rsidRPr="006B7ECE">
        <w:rPr>
          <w:rFonts w:ascii="Arial Narrow" w:hAnsi="Arial Narrow"/>
          <w:i/>
          <w:lang w:val="en-GB"/>
        </w:rPr>
        <w:t>Strategic Plan</w:t>
      </w:r>
      <w:r w:rsidRPr="006B7ECE">
        <w:rPr>
          <w:rFonts w:ascii="Arial Narrow" w:hAnsi="Arial Narrow"/>
          <w:lang w:val="en-GB"/>
        </w:rPr>
        <w:t>” and not in this annex.</w:t>
      </w:r>
    </w:p>
    <w:p w14:paraId="4BFAEE43" w14:textId="77777777" w:rsidR="00A76E0E" w:rsidRPr="006B7ECE" w:rsidRDefault="00A76E0E" w:rsidP="00A76E0E">
      <w:pPr>
        <w:pStyle w:val="Prrafodelista"/>
        <w:rPr>
          <w:rFonts w:ascii="Arial Narrow" w:hAnsi="Arial Narrow"/>
          <w:lang w:val="en-GB"/>
        </w:rPr>
      </w:pPr>
    </w:p>
    <w:p w14:paraId="7493669D" w14:textId="529DD029" w:rsidR="00A76E0E" w:rsidRPr="006B7ECE" w:rsidRDefault="00A76E0E" w:rsidP="00A76E0E">
      <w:pPr>
        <w:pStyle w:val="Prrafodelista"/>
        <w:ind w:left="0"/>
        <w:rPr>
          <w:rFonts w:ascii="Arial Narrow" w:hAnsi="Arial Narrow"/>
          <w:lang w:val="en-GB"/>
        </w:rPr>
      </w:pPr>
      <w:r w:rsidRPr="006B7ECE">
        <w:rPr>
          <w:rFonts w:ascii="Arial Narrow" w:hAnsi="Arial Narrow"/>
          <w:b/>
          <w:lang w:val="en-GB"/>
        </w:rPr>
        <w:t>b)</w:t>
      </w:r>
      <w:r w:rsidRPr="006B7ECE">
        <w:rPr>
          <w:rFonts w:ascii="Arial Narrow" w:hAnsi="Arial Narrow"/>
          <w:lang w:val="en-GB"/>
        </w:rPr>
        <w:t xml:space="preserve"> Include as reference the set of indicators for the monitoring of the </w:t>
      </w:r>
      <w:r w:rsidR="00FB468E" w:rsidRPr="006B7ECE">
        <w:rPr>
          <w:rFonts w:ascii="Arial Narrow" w:hAnsi="Arial Narrow"/>
          <w:lang w:val="en-GB"/>
        </w:rPr>
        <w:t>Forward</w:t>
      </w:r>
      <w:r w:rsidRPr="006B7ECE">
        <w:rPr>
          <w:rFonts w:ascii="Arial Narrow" w:hAnsi="Arial Narrow"/>
          <w:lang w:val="en-GB"/>
        </w:rPr>
        <w:t xml:space="preserve"> Strategic Plan. </w:t>
      </w:r>
    </w:p>
    <w:p w14:paraId="55D492EA" w14:textId="77777777" w:rsidR="00A76E0E" w:rsidRPr="006B7ECE" w:rsidRDefault="00A76E0E" w:rsidP="00A76E0E">
      <w:pPr>
        <w:ind w:left="708"/>
        <w:rPr>
          <w:rFonts w:ascii="Arial Narrow" w:hAnsi="Arial Narrow"/>
          <w:lang w:val="en-GB"/>
        </w:rPr>
      </w:pPr>
    </w:p>
    <w:p w14:paraId="5714FAD7" w14:textId="77777777" w:rsidR="00A76E0E" w:rsidRPr="006B7ECE" w:rsidRDefault="00A76E0E" w:rsidP="00A76E0E">
      <w:pPr>
        <w:ind w:left="708"/>
        <w:rPr>
          <w:rFonts w:ascii="Arial Narrow" w:hAnsi="Arial Narrow"/>
          <w:lang w:val="en-GB"/>
        </w:rPr>
      </w:pPr>
      <w:r w:rsidRPr="006B7ECE">
        <w:rPr>
          <w:rFonts w:ascii="Arial Narrow" w:hAnsi="Arial Narrow"/>
          <w:lang w:val="en-GB"/>
        </w:rPr>
        <w:t>Select at least one outcome indicator related to each of the following aspects:</w:t>
      </w:r>
    </w:p>
    <w:p w14:paraId="5AE7F028" w14:textId="77777777" w:rsidR="00A76E0E" w:rsidRPr="006B7ECE" w:rsidRDefault="00A76E0E" w:rsidP="00A76E0E">
      <w:pPr>
        <w:ind w:left="708"/>
        <w:rPr>
          <w:rFonts w:ascii="Arial Narrow" w:hAnsi="Arial Narrow"/>
          <w:lang w:val="en-GB"/>
        </w:rPr>
      </w:pPr>
    </w:p>
    <w:p w14:paraId="0EF51782" w14:textId="77777777" w:rsidR="00A76E0E" w:rsidRPr="006B7ECE" w:rsidRDefault="00A76E0E" w:rsidP="00A76E0E">
      <w:pPr>
        <w:ind w:left="708"/>
        <w:rPr>
          <w:rFonts w:ascii="Arial Narrow" w:hAnsi="Arial Narrow"/>
          <w:lang w:val="en-GB"/>
        </w:rPr>
      </w:pPr>
      <w:r w:rsidRPr="006B7ECE">
        <w:rPr>
          <w:rFonts w:ascii="Arial Narrow" w:hAnsi="Arial Narrow"/>
          <w:lang w:val="en-GB"/>
        </w:rPr>
        <w:t>a) High impact scientific publications.</w:t>
      </w:r>
    </w:p>
    <w:p w14:paraId="6B939C0F" w14:textId="0B479B1A" w:rsidR="00A76E0E" w:rsidRPr="006B7ECE" w:rsidRDefault="00A76E0E" w:rsidP="00A76E0E">
      <w:pPr>
        <w:ind w:left="708"/>
        <w:rPr>
          <w:rFonts w:ascii="Arial Narrow" w:hAnsi="Arial Narrow"/>
          <w:lang w:val="en-GB"/>
        </w:rPr>
      </w:pPr>
      <w:r w:rsidRPr="006B7ECE">
        <w:rPr>
          <w:rFonts w:ascii="Arial Narrow" w:hAnsi="Arial Narrow"/>
          <w:lang w:val="en-GB"/>
        </w:rPr>
        <w:t>b) Other outcomes with high scientific, societal or economic impact (patents and other forms of IPR, their transfer and exploitation; relation to the business sector and other stakeholders, etc.).</w:t>
      </w:r>
    </w:p>
    <w:p w14:paraId="18D6D061" w14:textId="77777777" w:rsidR="00A76E0E" w:rsidRPr="006B7ECE" w:rsidRDefault="00A76E0E" w:rsidP="00A76E0E">
      <w:pPr>
        <w:ind w:left="708"/>
        <w:rPr>
          <w:rFonts w:ascii="Arial Narrow" w:hAnsi="Arial Narrow"/>
          <w:lang w:val="en-GB"/>
        </w:rPr>
      </w:pPr>
      <w:r w:rsidRPr="006B7ECE">
        <w:rPr>
          <w:rFonts w:ascii="Arial Narrow" w:hAnsi="Arial Narrow"/>
          <w:lang w:val="en-GB"/>
        </w:rPr>
        <w:t>c) Talent attraction and retaining, predoctoral and postdoctoral training.</w:t>
      </w:r>
    </w:p>
    <w:p w14:paraId="0404E67E" w14:textId="168C0C72" w:rsidR="00A76E0E" w:rsidRPr="006B7ECE" w:rsidRDefault="00A76E0E" w:rsidP="00A76E0E">
      <w:pPr>
        <w:ind w:left="708"/>
        <w:rPr>
          <w:rFonts w:ascii="Arial Narrow" w:hAnsi="Arial Narrow"/>
          <w:lang w:val="en-GB"/>
        </w:rPr>
      </w:pPr>
      <w:r w:rsidRPr="006B7ECE">
        <w:rPr>
          <w:rFonts w:ascii="Arial Narrow" w:hAnsi="Arial Narrow"/>
          <w:lang w:val="en-GB"/>
        </w:rPr>
        <w:t>d) External sources of funding, either competitive or non-competitive,</w:t>
      </w:r>
      <w:r w:rsidR="00FB468E" w:rsidRPr="006B7ECE">
        <w:rPr>
          <w:rFonts w:ascii="Arial Narrow" w:hAnsi="Arial Narrow"/>
          <w:lang w:val="en-GB"/>
        </w:rPr>
        <w:t xml:space="preserve"> especially</w:t>
      </w:r>
      <w:r w:rsidRPr="006B7ECE">
        <w:rPr>
          <w:rFonts w:ascii="Arial Narrow" w:hAnsi="Arial Narrow"/>
          <w:lang w:val="en-GB"/>
        </w:rPr>
        <w:t xml:space="preserve"> private funding, if appropriate.</w:t>
      </w:r>
    </w:p>
    <w:p w14:paraId="4B0B2DAA" w14:textId="77777777" w:rsidR="00A76E0E" w:rsidRPr="006B7ECE" w:rsidRDefault="00A76E0E" w:rsidP="00A76E0E">
      <w:pPr>
        <w:ind w:left="708"/>
        <w:rPr>
          <w:rFonts w:ascii="Arial Narrow" w:hAnsi="Arial Narrow"/>
          <w:lang w:val="en-GB"/>
        </w:rPr>
      </w:pPr>
    </w:p>
    <w:p w14:paraId="06E3ADF3" w14:textId="77777777" w:rsidR="00A76E0E" w:rsidRPr="006B7ECE" w:rsidRDefault="00A76E0E" w:rsidP="00A76E0E">
      <w:pPr>
        <w:ind w:left="708"/>
        <w:rPr>
          <w:rFonts w:ascii="Arial Narrow" w:hAnsi="Arial Narrow"/>
          <w:lang w:val="en-GB"/>
        </w:rPr>
      </w:pPr>
      <w:r w:rsidRPr="006B7ECE">
        <w:rPr>
          <w:rFonts w:ascii="Arial Narrow" w:hAnsi="Arial Narrow"/>
          <w:lang w:val="en-GB"/>
        </w:rPr>
        <w:t>Provide a clear justification of the key performance indicators selected.</w:t>
      </w:r>
    </w:p>
    <w:p w14:paraId="6794F8ED" w14:textId="77777777" w:rsidR="00A76E0E" w:rsidRPr="006B7ECE" w:rsidRDefault="00A76E0E" w:rsidP="00A76E0E">
      <w:pPr>
        <w:ind w:left="708"/>
        <w:rPr>
          <w:rFonts w:ascii="Arial Narrow" w:hAnsi="Arial Narrow"/>
          <w:lang w:val="en-GB"/>
        </w:rPr>
      </w:pPr>
    </w:p>
    <w:p w14:paraId="591E7809" w14:textId="77777777" w:rsidR="00A76E0E" w:rsidRPr="006B7ECE" w:rsidRDefault="00A76E0E" w:rsidP="00A76E0E">
      <w:pPr>
        <w:ind w:left="708"/>
        <w:rPr>
          <w:rFonts w:ascii="Arial Narrow" w:hAnsi="Arial Narrow"/>
          <w:lang w:val="en-GB"/>
        </w:rPr>
      </w:pPr>
    </w:p>
    <w:p w14:paraId="00EFC63E" w14:textId="333410D2" w:rsidR="00A76E0E" w:rsidRPr="006B7ECE" w:rsidRDefault="00A76E0E" w:rsidP="00A76E0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6F76058A" w14:textId="1DBF7F00" w:rsidR="009627CE" w:rsidRPr="006B7ECE" w:rsidRDefault="009627CE" w:rsidP="00A76E0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5677E89B" w14:textId="512378B2" w:rsidR="009627CE" w:rsidRPr="006B7ECE" w:rsidRDefault="009627CE" w:rsidP="00A76E0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58DA1E34" w14:textId="42C58D0D" w:rsidR="009627CE" w:rsidRPr="006B7ECE" w:rsidRDefault="009627CE" w:rsidP="00A76E0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2FC11599" w14:textId="1D665B50" w:rsidR="009627CE" w:rsidRPr="006B7ECE" w:rsidRDefault="009627CE" w:rsidP="00A76E0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7AC9BF89" w14:textId="28C5E2CE" w:rsidR="009627CE" w:rsidRPr="006B7ECE" w:rsidRDefault="009627CE" w:rsidP="00A76E0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4A9AD260" w14:textId="77777777" w:rsidR="009627CE" w:rsidRPr="006B7ECE" w:rsidRDefault="009627CE" w:rsidP="00A76E0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3ACD0F3A" w14:textId="77777777" w:rsidR="00A76E0E" w:rsidRPr="006B7ECE" w:rsidRDefault="00A76E0E" w:rsidP="00A76E0E">
      <w:pPr>
        <w:ind w:left="708"/>
        <w:rPr>
          <w:rFonts w:ascii="Arial Narrow" w:hAnsi="Arial Narrow"/>
          <w:lang w:val="en-GB"/>
        </w:rPr>
      </w:pPr>
    </w:p>
    <w:p w14:paraId="67CDEB1A" w14:textId="77777777" w:rsidR="00A76E0E" w:rsidRPr="006B7ECE" w:rsidRDefault="00A76E0E" w:rsidP="00A76E0E">
      <w:pPr>
        <w:ind w:left="708"/>
        <w:rPr>
          <w:rFonts w:ascii="Arial Narrow" w:hAnsi="Arial Narrow"/>
          <w:lang w:val="en-GB"/>
        </w:rPr>
      </w:pPr>
    </w:p>
    <w:p w14:paraId="61C125C7" w14:textId="6D5E4562" w:rsidR="00A76E0E" w:rsidRPr="006B7ECE" w:rsidRDefault="00A76E0E" w:rsidP="00A76E0E">
      <w:pPr>
        <w:ind w:left="708"/>
        <w:rPr>
          <w:rFonts w:ascii="Arial Narrow" w:hAnsi="Arial Narrow"/>
          <w:lang w:val="en-GB"/>
        </w:rPr>
      </w:pPr>
      <w:r w:rsidRPr="006B7ECE">
        <w:rPr>
          <w:rFonts w:ascii="Arial Narrow" w:hAnsi="Arial Narrow"/>
          <w:lang w:val="en-GB"/>
        </w:rPr>
        <w:t xml:space="preserve">Please list in the table below the selected indicators referring to the aspects mentioned above and include if </w:t>
      </w:r>
      <w:r w:rsidR="00FB468E" w:rsidRPr="006B7ECE">
        <w:rPr>
          <w:rFonts w:ascii="Arial Narrow" w:hAnsi="Arial Narrow"/>
          <w:lang w:val="en-GB"/>
        </w:rPr>
        <w:t>necessary,</w:t>
      </w:r>
      <w:r w:rsidRPr="006B7ECE">
        <w:rPr>
          <w:rFonts w:ascii="Arial Narrow" w:hAnsi="Arial Narrow"/>
          <w:lang w:val="en-GB"/>
        </w:rPr>
        <w:t xml:space="preserve"> any other indicator showing the outcomes that best fit your </w:t>
      </w:r>
      <w:r w:rsidR="00FB468E" w:rsidRPr="006B7ECE">
        <w:rPr>
          <w:rFonts w:ascii="Arial Narrow" w:hAnsi="Arial Narrow"/>
          <w:lang w:val="en-GB"/>
        </w:rPr>
        <w:t xml:space="preserve">forward </w:t>
      </w:r>
      <w:r w:rsidRPr="006B7ECE">
        <w:rPr>
          <w:rFonts w:ascii="Arial Narrow" w:hAnsi="Arial Narrow"/>
          <w:lang w:val="en-GB"/>
        </w:rPr>
        <w:t>strategic plan. Add as many rows as needed.</w:t>
      </w:r>
    </w:p>
    <w:p w14:paraId="5498C021" w14:textId="77777777" w:rsidR="00453831" w:rsidRPr="006B7ECE" w:rsidRDefault="00453831" w:rsidP="00A76E0E">
      <w:pPr>
        <w:ind w:left="708"/>
        <w:rPr>
          <w:rFonts w:ascii="Arial Narrow" w:hAnsi="Arial Narrow"/>
          <w:lang w:val="en-GB"/>
        </w:rPr>
      </w:pPr>
    </w:p>
    <w:tbl>
      <w:tblPr>
        <w:tblpPr w:leftFromText="141" w:rightFromText="141" w:vertAnchor="text" w:horzAnchor="margin" w:tblpY="179"/>
        <w:tblW w:w="9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417"/>
        <w:gridCol w:w="1417"/>
        <w:gridCol w:w="2268"/>
        <w:gridCol w:w="2127"/>
      </w:tblGrid>
      <w:tr w:rsidR="00B03E8D" w:rsidRPr="006B7ECE" w14:paraId="7F9CEEF1" w14:textId="77777777" w:rsidTr="00B03E8D">
        <w:tc>
          <w:tcPr>
            <w:tcW w:w="9497" w:type="dxa"/>
            <w:gridSpan w:val="6"/>
            <w:tcBorders>
              <w:bottom w:val="single" w:sz="12" w:space="0" w:color="auto"/>
            </w:tcBorders>
            <w:shd w:val="clear" w:color="auto" w:fill="C4BC96"/>
          </w:tcPr>
          <w:p w14:paraId="36B2ACD3" w14:textId="3C8DA90C" w:rsidR="00B03E8D" w:rsidRPr="006B7ECE" w:rsidRDefault="00B03E8D" w:rsidP="00FB468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6B7ECE">
              <w:rPr>
                <w:rFonts w:ascii="Arial Narrow" w:hAnsi="Arial Narrow"/>
                <w:sz w:val="16"/>
                <w:szCs w:val="16"/>
                <w:lang w:val="en-US"/>
              </w:rPr>
              <w:t>Table 1:</w:t>
            </w:r>
            <w:r w:rsidRPr="006B7ECE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 Monitoring Indicators </w:t>
            </w:r>
          </w:p>
        </w:tc>
      </w:tr>
      <w:tr w:rsidR="00343FEC" w:rsidRPr="006B7ECE" w14:paraId="5C1A9B34" w14:textId="77777777" w:rsidTr="00B03E8D"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14:paraId="46EB018D" w14:textId="77777777" w:rsidR="00FB468E" w:rsidRPr="006B7ECE" w:rsidRDefault="00FB468E" w:rsidP="00FB468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6B7ECE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Indicator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14:paraId="40A7695F" w14:textId="77777777" w:rsidR="00FB468E" w:rsidRPr="006B7ECE" w:rsidRDefault="00FB468E" w:rsidP="00FB468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6B7ECE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Baseline (*)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14:paraId="7182319B" w14:textId="77777777" w:rsidR="00FB468E" w:rsidRPr="006B7ECE" w:rsidRDefault="00FB468E" w:rsidP="00FB468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6B7ECE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Source and date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14:paraId="2AB60E2E" w14:textId="37D28FAC" w:rsidR="00FB468E" w:rsidRPr="006B7ECE" w:rsidRDefault="00FB468E" w:rsidP="00FB468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6B7ECE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Expected outcomes 202</w:t>
            </w:r>
            <w:r w:rsidR="001978A7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14:paraId="254AD2C1" w14:textId="77777777" w:rsidR="00FB468E" w:rsidRPr="006B7ECE" w:rsidRDefault="00FB468E" w:rsidP="00FB468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6B7ECE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Means of verification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14:paraId="4283FA00" w14:textId="77777777" w:rsidR="00FB468E" w:rsidRPr="006B7ECE" w:rsidRDefault="00FB468E" w:rsidP="00FB468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6B7ECE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Further Comments</w:t>
            </w:r>
          </w:p>
        </w:tc>
      </w:tr>
      <w:tr w:rsidR="00FB468E" w:rsidRPr="006B7ECE" w14:paraId="660FAA1D" w14:textId="77777777" w:rsidTr="00B03E8D"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3C1057E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EFC5FF5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2FA01C9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C23564F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2B2E9D1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34C0DDF4" w14:textId="77777777" w:rsidR="00FB468E" w:rsidRPr="006B7ECE" w:rsidRDefault="00FB468E" w:rsidP="00FB468E">
            <w:pPr>
              <w:rPr>
                <w:lang w:val="en-US"/>
              </w:rPr>
            </w:pPr>
          </w:p>
        </w:tc>
      </w:tr>
      <w:tr w:rsidR="00FB468E" w:rsidRPr="006B7ECE" w14:paraId="0D5A4D82" w14:textId="77777777" w:rsidTr="009627CE">
        <w:tc>
          <w:tcPr>
            <w:tcW w:w="992" w:type="dxa"/>
            <w:shd w:val="clear" w:color="auto" w:fill="auto"/>
          </w:tcPr>
          <w:p w14:paraId="01FDF786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070D931E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2ED1ABA9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3CB340FC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43D0E2E5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3F9D372B" w14:textId="77777777" w:rsidR="00FB468E" w:rsidRPr="006B7ECE" w:rsidRDefault="00FB468E" w:rsidP="00FB468E">
            <w:pPr>
              <w:rPr>
                <w:lang w:val="en-US"/>
              </w:rPr>
            </w:pPr>
          </w:p>
        </w:tc>
      </w:tr>
      <w:tr w:rsidR="00FB468E" w:rsidRPr="006B7ECE" w14:paraId="6D1E47BF" w14:textId="77777777" w:rsidTr="009627CE">
        <w:tc>
          <w:tcPr>
            <w:tcW w:w="992" w:type="dxa"/>
            <w:shd w:val="clear" w:color="auto" w:fill="auto"/>
          </w:tcPr>
          <w:p w14:paraId="5C5C2262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59FDF3E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1443EF6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23063B8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756E6986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27D33829" w14:textId="77777777" w:rsidR="00FB468E" w:rsidRPr="006B7ECE" w:rsidRDefault="00FB468E" w:rsidP="00FB468E">
            <w:pPr>
              <w:rPr>
                <w:lang w:val="en-US"/>
              </w:rPr>
            </w:pPr>
          </w:p>
        </w:tc>
      </w:tr>
      <w:tr w:rsidR="00FB468E" w:rsidRPr="006B7ECE" w14:paraId="10BEBC06" w14:textId="77777777" w:rsidTr="009627CE">
        <w:tc>
          <w:tcPr>
            <w:tcW w:w="992" w:type="dxa"/>
            <w:shd w:val="clear" w:color="auto" w:fill="auto"/>
          </w:tcPr>
          <w:p w14:paraId="3DB355D6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3F0B881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4E2E475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F635429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50A0AC2B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3EF9D074" w14:textId="77777777" w:rsidR="00FB468E" w:rsidRPr="006B7ECE" w:rsidRDefault="00FB468E" w:rsidP="00FB468E">
            <w:pPr>
              <w:rPr>
                <w:lang w:val="en-US"/>
              </w:rPr>
            </w:pPr>
          </w:p>
        </w:tc>
      </w:tr>
      <w:tr w:rsidR="00FB468E" w:rsidRPr="006B7ECE" w14:paraId="503AA44E" w14:textId="77777777" w:rsidTr="009627CE">
        <w:tc>
          <w:tcPr>
            <w:tcW w:w="992" w:type="dxa"/>
            <w:shd w:val="clear" w:color="auto" w:fill="auto"/>
          </w:tcPr>
          <w:p w14:paraId="003FE968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EE9E93D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5EA59450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1137B069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20775C7A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1E236DDE" w14:textId="77777777" w:rsidR="00FB468E" w:rsidRPr="006B7ECE" w:rsidRDefault="00FB468E" w:rsidP="00FB468E">
            <w:pPr>
              <w:rPr>
                <w:lang w:val="en-US"/>
              </w:rPr>
            </w:pPr>
          </w:p>
        </w:tc>
      </w:tr>
      <w:tr w:rsidR="00FB468E" w:rsidRPr="006B7ECE" w14:paraId="47D4B8B7" w14:textId="77777777" w:rsidTr="009627CE">
        <w:tc>
          <w:tcPr>
            <w:tcW w:w="992" w:type="dxa"/>
            <w:shd w:val="clear" w:color="auto" w:fill="auto"/>
          </w:tcPr>
          <w:p w14:paraId="74BE2930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E3F0302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12634536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0562E829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3E712192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1521AC1E" w14:textId="77777777" w:rsidR="00FB468E" w:rsidRPr="006B7ECE" w:rsidRDefault="00FB468E" w:rsidP="00FB468E">
            <w:pPr>
              <w:rPr>
                <w:lang w:val="en-US"/>
              </w:rPr>
            </w:pPr>
          </w:p>
        </w:tc>
      </w:tr>
      <w:tr w:rsidR="00FB468E" w:rsidRPr="006B7ECE" w14:paraId="66A552BE" w14:textId="77777777" w:rsidTr="009627CE">
        <w:tc>
          <w:tcPr>
            <w:tcW w:w="992" w:type="dxa"/>
            <w:shd w:val="clear" w:color="auto" w:fill="auto"/>
          </w:tcPr>
          <w:p w14:paraId="46BF18B3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C236B29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5D2DF74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5D363FE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79AFF4F7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6E55A4EF" w14:textId="77777777" w:rsidR="00FB468E" w:rsidRPr="006B7ECE" w:rsidRDefault="00FB468E" w:rsidP="00FB468E">
            <w:pPr>
              <w:rPr>
                <w:lang w:val="en-US"/>
              </w:rPr>
            </w:pPr>
          </w:p>
        </w:tc>
      </w:tr>
      <w:tr w:rsidR="00FB468E" w:rsidRPr="006B7ECE" w14:paraId="6129D799" w14:textId="77777777" w:rsidTr="009627CE">
        <w:tc>
          <w:tcPr>
            <w:tcW w:w="992" w:type="dxa"/>
            <w:shd w:val="clear" w:color="auto" w:fill="auto"/>
          </w:tcPr>
          <w:p w14:paraId="6F642ED8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7165FCEB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0A4A54D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7666465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2E266669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12339D65" w14:textId="77777777" w:rsidR="00FB468E" w:rsidRPr="006B7ECE" w:rsidRDefault="00FB468E" w:rsidP="00FB468E">
            <w:pPr>
              <w:rPr>
                <w:lang w:val="en-US"/>
              </w:rPr>
            </w:pPr>
          </w:p>
        </w:tc>
      </w:tr>
    </w:tbl>
    <w:p w14:paraId="79E201A5" w14:textId="77777777" w:rsidR="00453831" w:rsidRPr="006B7ECE" w:rsidRDefault="00453831" w:rsidP="00453831">
      <w:pPr>
        <w:ind w:left="567"/>
        <w:rPr>
          <w:rFonts w:ascii="Arial Narrow" w:eastAsia="Arial Unicode MS" w:hAnsi="Arial Narrow" w:cs="Arial"/>
          <w:i/>
          <w:sz w:val="16"/>
          <w:szCs w:val="16"/>
          <w:lang w:val="en-US"/>
        </w:rPr>
      </w:pPr>
      <w:r w:rsidRPr="006B7ECE">
        <w:rPr>
          <w:rFonts w:ascii="Arial Narrow" w:eastAsia="Arial Unicode MS" w:hAnsi="Arial Narrow" w:cs="Arial"/>
          <w:i/>
          <w:sz w:val="16"/>
          <w:szCs w:val="16"/>
          <w:lang w:val="en-US"/>
        </w:rPr>
        <w:t>(*) Please consider the latest date available and indicate it between brackets.</w:t>
      </w:r>
    </w:p>
    <w:p w14:paraId="6E661FC2" w14:textId="77777777" w:rsidR="00453831" w:rsidRPr="006B7ECE" w:rsidRDefault="00453831" w:rsidP="00453831">
      <w:pPr>
        <w:pStyle w:val="Ttulo1"/>
        <w:rPr>
          <w:color w:val="1F497D"/>
          <w:lang w:val="en-GB"/>
        </w:rPr>
      </w:pPr>
    </w:p>
    <w:p w14:paraId="5EDD4964" w14:textId="28B90B75" w:rsidR="00453831" w:rsidRPr="006B7ECE" w:rsidRDefault="00453831" w:rsidP="00453831">
      <w:pPr>
        <w:pStyle w:val="Prrafodelista"/>
        <w:numPr>
          <w:ilvl w:val="0"/>
          <w:numId w:val="2"/>
        </w:numPr>
        <w:rPr>
          <w:rFonts w:ascii="Arial Narrow" w:hAnsi="Arial Narrow"/>
          <w:lang w:val="en-GB"/>
        </w:rPr>
      </w:pPr>
      <w:r w:rsidRPr="006B7ECE">
        <w:rPr>
          <w:rFonts w:ascii="Arial Narrow" w:hAnsi="Arial Narrow"/>
          <w:b/>
          <w:lang w:val="en-GB"/>
        </w:rPr>
        <w:t>Mandatory:</w:t>
      </w:r>
      <w:r w:rsidRPr="006B7ECE">
        <w:rPr>
          <w:rFonts w:ascii="Arial Narrow" w:hAnsi="Arial Narrow"/>
          <w:lang w:val="en-GB"/>
        </w:rPr>
        <w:t xml:space="preserve">  Add a Gantt Chart where the objectives, milestones and </w:t>
      </w:r>
      <w:r w:rsidR="00343FEC" w:rsidRPr="006B7ECE">
        <w:rPr>
          <w:rFonts w:ascii="Arial Narrow" w:hAnsi="Arial Narrow"/>
          <w:lang w:val="en-GB"/>
        </w:rPr>
        <w:t xml:space="preserve">future </w:t>
      </w:r>
      <w:r w:rsidRPr="006B7ECE">
        <w:rPr>
          <w:rFonts w:ascii="Arial Narrow" w:hAnsi="Arial Narrow"/>
          <w:lang w:val="en-GB"/>
        </w:rPr>
        <w:t xml:space="preserve">activities are clearly planned in the timespan. </w:t>
      </w:r>
    </w:p>
    <w:p w14:paraId="6A555B2A" w14:textId="77777777" w:rsidR="00453831" w:rsidRPr="006B7ECE" w:rsidRDefault="00453831" w:rsidP="00453831">
      <w:pPr>
        <w:ind w:left="708"/>
        <w:rPr>
          <w:rFonts w:ascii="Arial Narrow" w:hAnsi="Arial Narrow"/>
          <w:lang w:val="en-GB"/>
        </w:rPr>
      </w:pPr>
    </w:p>
    <w:p w14:paraId="6797524A" w14:textId="77777777" w:rsidR="00453831" w:rsidRPr="006B7ECE" w:rsidRDefault="00453831" w:rsidP="00453831">
      <w:pPr>
        <w:ind w:left="708"/>
        <w:rPr>
          <w:rFonts w:ascii="Arial Narrow" w:hAnsi="Arial Narrow"/>
          <w:lang w:val="en-GB"/>
        </w:rPr>
      </w:pPr>
      <w:r w:rsidRPr="006B7ECE">
        <w:rPr>
          <w:rFonts w:ascii="Arial Narrow" w:hAnsi="Arial Narrow"/>
          <w:lang w:val="en-GB"/>
        </w:rPr>
        <w:t>Figure 2:</w:t>
      </w:r>
    </w:p>
    <w:p w14:paraId="333CE0A3" w14:textId="77777777" w:rsidR="00453831" w:rsidRPr="006B7ECE" w:rsidRDefault="00453831" w:rsidP="0045383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41829B71" w14:textId="77777777" w:rsidR="00453831" w:rsidRPr="006B7ECE" w:rsidRDefault="00453831" w:rsidP="0045383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4A9209CE" w14:textId="77777777" w:rsidR="00453831" w:rsidRPr="006B7ECE" w:rsidRDefault="00453831" w:rsidP="0045383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5F8EEFD0" w14:textId="77777777" w:rsidR="00453831" w:rsidRPr="006B7ECE" w:rsidRDefault="00453831" w:rsidP="0045383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0992DF73" w14:textId="77777777" w:rsidR="00453831" w:rsidRPr="006B7ECE" w:rsidRDefault="00453831" w:rsidP="0045383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6292ECEE" w14:textId="77777777" w:rsidR="00453831" w:rsidRPr="006B7ECE" w:rsidRDefault="00453831" w:rsidP="00453831">
      <w:pPr>
        <w:rPr>
          <w:lang w:val="en-GB"/>
        </w:rPr>
      </w:pPr>
    </w:p>
    <w:p w14:paraId="39986278" w14:textId="77777777" w:rsidR="00453831" w:rsidRPr="006B7ECE" w:rsidRDefault="00453831" w:rsidP="00453831">
      <w:pPr>
        <w:rPr>
          <w:lang w:val="en-GB"/>
        </w:rPr>
      </w:pPr>
    </w:p>
    <w:p w14:paraId="260660AC" w14:textId="144E7E12" w:rsidR="00453831" w:rsidRPr="006B7ECE" w:rsidRDefault="00453831" w:rsidP="00453831">
      <w:pPr>
        <w:pStyle w:val="Ttulo1"/>
        <w:rPr>
          <w:color w:val="1F497D"/>
          <w:lang w:val="en-GB"/>
        </w:rPr>
      </w:pPr>
      <w:r w:rsidRPr="006B7ECE">
        <w:rPr>
          <w:color w:val="1F497D"/>
          <w:lang w:val="en-GB"/>
        </w:rPr>
        <w:t>2. Forward horizontal strategic objectives and activities. Training and recruiting; internationalization; exploitation and diffusion of research outcomes; driving force</w:t>
      </w:r>
      <w:r w:rsidRPr="006B7ECE">
        <w:rPr>
          <w:b w:val="0"/>
          <w:i/>
          <w:color w:val="1F497D"/>
          <w:sz w:val="20"/>
          <w:szCs w:val="20"/>
          <w:lang w:val="en-GB"/>
        </w:rPr>
        <w:t xml:space="preserve"> (see </w:t>
      </w:r>
      <w:r w:rsidRPr="008A129F">
        <w:rPr>
          <w:b w:val="0"/>
          <w:i/>
          <w:color w:val="1F497D"/>
          <w:sz w:val="20"/>
          <w:szCs w:val="20"/>
          <w:lang w:val="en-GB"/>
        </w:rPr>
        <w:t>section 13.2 of</w:t>
      </w:r>
      <w:r w:rsidRPr="006B7ECE">
        <w:rPr>
          <w:b w:val="0"/>
          <w:i/>
          <w:color w:val="1F497D"/>
          <w:sz w:val="20"/>
          <w:szCs w:val="20"/>
          <w:lang w:val="en-GB"/>
        </w:rPr>
        <w:t xml:space="preserve"> application)</w:t>
      </w:r>
    </w:p>
    <w:p w14:paraId="5DB78079" w14:textId="77777777" w:rsidR="00453831" w:rsidRPr="006B7ECE" w:rsidRDefault="00453831" w:rsidP="00453831">
      <w:pPr>
        <w:ind w:left="708"/>
        <w:rPr>
          <w:rFonts w:ascii="Arial Narrow" w:hAnsi="Arial Narrow"/>
          <w:b/>
          <w:lang w:val="en-GB"/>
        </w:rPr>
      </w:pPr>
    </w:p>
    <w:p w14:paraId="63C88190" w14:textId="77777777" w:rsidR="00453831" w:rsidRPr="006B7ECE" w:rsidRDefault="00453831" w:rsidP="00453831">
      <w:pPr>
        <w:ind w:left="708"/>
        <w:rPr>
          <w:rFonts w:ascii="Arial Narrow" w:hAnsi="Arial Narrow"/>
          <w:b/>
          <w:lang w:val="en-GB"/>
        </w:rPr>
      </w:pPr>
    </w:p>
    <w:p w14:paraId="7389EF82" w14:textId="77777777" w:rsidR="00856CB7" w:rsidRPr="006B7ECE" w:rsidRDefault="00453831" w:rsidP="00453831">
      <w:pPr>
        <w:pStyle w:val="Prrafodelista"/>
        <w:numPr>
          <w:ilvl w:val="0"/>
          <w:numId w:val="2"/>
        </w:numPr>
        <w:rPr>
          <w:rFonts w:ascii="Arial Narrow" w:hAnsi="Arial Narrow"/>
          <w:lang w:val="en-US"/>
        </w:rPr>
      </w:pPr>
      <w:r w:rsidRPr="006B7ECE">
        <w:rPr>
          <w:rFonts w:ascii="Arial Narrow" w:hAnsi="Arial Narrow"/>
          <w:b/>
          <w:lang w:val="en-GB"/>
        </w:rPr>
        <w:t xml:space="preserve">Mandatory: </w:t>
      </w:r>
    </w:p>
    <w:p w14:paraId="2630A09B" w14:textId="77777777" w:rsidR="00856CB7" w:rsidRPr="006B7ECE" w:rsidRDefault="00856CB7" w:rsidP="00856CB7">
      <w:pPr>
        <w:ind w:left="1068"/>
        <w:rPr>
          <w:rFonts w:ascii="Arial Narrow" w:hAnsi="Arial Narrow"/>
          <w:lang w:val="en-US"/>
        </w:rPr>
      </w:pPr>
    </w:p>
    <w:p w14:paraId="1E1F68D3" w14:textId="4981A5D5" w:rsidR="00453831" w:rsidRPr="006B7ECE" w:rsidRDefault="00856CB7" w:rsidP="00856CB7">
      <w:pPr>
        <w:rPr>
          <w:rFonts w:ascii="Arial Narrow" w:hAnsi="Arial Narrow"/>
          <w:lang w:val="en-US"/>
        </w:rPr>
      </w:pPr>
      <w:r w:rsidRPr="006B7ECE">
        <w:rPr>
          <w:rFonts w:ascii="Arial Narrow" w:hAnsi="Arial Narrow"/>
          <w:b/>
          <w:bCs/>
          <w:lang w:val="en-GB"/>
        </w:rPr>
        <w:t>a)</w:t>
      </w:r>
      <w:r w:rsidRPr="006B7ECE">
        <w:rPr>
          <w:rFonts w:ascii="Arial Narrow" w:hAnsi="Arial Narrow"/>
          <w:lang w:val="en-GB"/>
        </w:rPr>
        <w:t xml:space="preserve"> </w:t>
      </w:r>
      <w:r w:rsidR="00343FEC" w:rsidRPr="006B7ECE">
        <w:rPr>
          <w:rFonts w:ascii="Arial Narrow" w:hAnsi="Arial Narrow"/>
          <w:lang w:val="en-GB"/>
        </w:rPr>
        <w:t>Provide a</w:t>
      </w:r>
      <w:r w:rsidR="00453831" w:rsidRPr="006B7ECE">
        <w:rPr>
          <w:rFonts w:ascii="Arial Narrow" w:hAnsi="Arial Narrow"/>
          <w:lang w:val="en-GB"/>
        </w:rPr>
        <w:t xml:space="preserve"> table with the total number of PhD students and Postdocs you aim to train during the 202</w:t>
      </w:r>
      <w:r w:rsidR="001978A7">
        <w:rPr>
          <w:rFonts w:ascii="Arial Narrow" w:hAnsi="Arial Narrow"/>
          <w:lang w:val="en-GB"/>
        </w:rPr>
        <w:t>3</w:t>
      </w:r>
      <w:r w:rsidR="00453831" w:rsidRPr="006B7ECE">
        <w:rPr>
          <w:rFonts w:ascii="Arial Narrow" w:hAnsi="Arial Narrow"/>
          <w:lang w:val="en-GB"/>
        </w:rPr>
        <w:t>-202</w:t>
      </w:r>
      <w:r w:rsidR="001978A7">
        <w:rPr>
          <w:rFonts w:ascii="Arial Narrow" w:hAnsi="Arial Narrow"/>
          <w:lang w:val="en-GB"/>
        </w:rPr>
        <w:t>6</w:t>
      </w:r>
      <w:r w:rsidR="00453831" w:rsidRPr="006B7ECE">
        <w:rPr>
          <w:rFonts w:ascii="Arial Narrow" w:hAnsi="Arial Narrow"/>
          <w:lang w:val="en-GB"/>
        </w:rPr>
        <w:t xml:space="preserve"> period, irrespectively of their funding source (</w:t>
      </w:r>
      <w:r w:rsidR="001E762B" w:rsidRPr="006B7ECE">
        <w:rPr>
          <w:rFonts w:ascii="Arial Narrow" w:hAnsi="Arial Narrow"/>
          <w:lang w:val="en-GB"/>
        </w:rPr>
        <w:t>p</w:t>
      </w:r>
      <w:r w:rsidR="00453831" w:rsidRPr="006B7ECE">
        <w:rPr>
          <w:rFonts w:ascii="Arial Narrow" w:hAnsi="Arial Narrow"/>
          <w:lang w:val="en-GB"/>
        </w:rPr>
        <w:t xml:space="preserve">lease be aware that the </w:t>
      </w:r>
      <w:r w:rsidR="00453831" w:rsidRPr="006B7ECE">
        <w:rPr>
          <w:rFonts w:ascii="Arial Narrow" w:hAnsi="Arial Narrow"/>
          <w:lang w:val="en-US"/>
        </w:rPr>
        <w:t xml:space="preserve">PhDs grants you </w:t>
      </w:r>
      <w:r w:rsidR="001E762B" w:rsidRPr="006B7ECE">
        <w:rPr>
          <w:rFonts w:ascii="Arial Narrow" w:hAnsi="Arial Narrow"/>
          <w:lang w:val="en-US"/>
        </w:rPr>
        <w:t>may wish</w:t>
      </w:r>
      <w:r w:rsidR="00453831" w:rsidRPr="006B7ECE">
        <w:rPr>
          <w:rFonts w:ascii="Arial Narrow" w:hAnsi="Arial Narrow"/>
          <w:lang w:val="en-US"/>
        </w:rPr>
        <w:t xml:space="preserve"> to apply for should be stated in the application form).</w:t>
      </w:r>
    </w:p>
    <w:p w14:paraId="55F7D374" w14:textId="55006F32" w:rsidR="007B6483" w:rsidRPr="006B7ECE" w:rsidRDefault="007B6483">
      <w:pPr>
        <w:rPr>
          <w:lang w:val="en-US"/>
        </w:rPr>
      </w:pPr>
    </w:p>
    <w:p w14:paraId="0CB6BF89" w14:textId="77777777" w:rsidR="00B03E8D" w:rsidRPr="006B7ECE" w:rsidRDefault="00B03E8D">
      <w:pPr>
        <w:rPr>
          <w:lang w:val="en-US"/>
        </w:rPr>
      </w:pPr>
      <w:bookmarkStart w:id="0" w:name="_GoBack"/>
      <w:bookmarkEnd w:id="0"/>
    </w:p>
    <w:tbl>
      <w:tblPr>
        <w:tblW w:w="0" w:type="auto"/>
        <w:tblInd w:w="132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8"/>
        <w:gridCol w:w="1568"/>
        <w:gridCol w:w="1567"/>
        <w:gridCol w:w="1432"/>
        <w:gridCol w:w="1432"/>
      </w:tblGrid>
      <w:tr w:rsidR="00B03E8D" w:rsidRPr="006B7ECE" w14:paraId="799382FD" w14:textId="77777777" w:rsidTr="00501EC7">
        <w:tc>
          <w:tcPr>
            <w:tcW w:w="8347" w:type="dxa"/>
            <w:gridSpan w:val="5"/>
            <w:shd w:val="clear" w:color="auto" w:fill="C4BC96"/>
          </w:tcPr>
          <w:p w14:paraId="2E7FD823" w14:textId="412E9D4C" w:rsidR="00B03E8D" w:rsidRPr="006B7ECE" w:rsidRDefault="00B03E8D" w:rsidP="00B03E8D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sz w:val="16"/>
                <w:szCs w:val="16"/>
                <w:lang w:val="en-GB"/>
              </w:rPr>
              <w:t xml:space="preserve">Table 2: </w:t>
            </w:r>
            <w:r w:rsidRPr="006B7ECE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Prevision of training</w:t>
            </w:r>
          </w:p>
        </w:tc>
      </w:tr>
      <w:tr w:rsidR="009627CE" w:rsidRPr="006B7ECE" w14:paraId="223A8EF6" w14:textId="77777777" w:rsidTr="00501EC7">
        <w:tc>
          <w:tcPr>
            <w:tcW w:w="2348" w:type="dxa"/>
            <w:shd w:val="clear" w:color="auto" w:fill="auto"/>
          </w:tcPr>
          <w:p w14:paraId="04FC6E18" w14:textId="77777777" w:rsidR="00856CB7" w:rsidRPr="006B7ECE" w:rsidRDefault="00856CB7" w:rsidP="007F718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568" w:type="dxa"/>
            <w:shd w:val="clear" w:color="auto" w:fill="EEECE1"/>
          </w:tcPr>
          <w:p w14:paraId="63183036" w14:textId="2C1470D8" w:rsidR="00856CB7" w:rsidRPr="006B7ECE" w:rsidRDefault="00856CB7" w:rsidP="007F718D">
            <w:pPr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202</w:t>
            </w:r>
            <w:r w:rsidR="001978A7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3</w:t>
            </w:r>
          </w:p>
        </w:tc>
        <w:tc>
          <w:tcPr>
            <w:tcW w:w="1567" w:type="dxa"/>
            <w:shd w:val="clear" w:color="auto" w:fill="EEECE1"/>
          </w:tcPr>
          <w:p w14:paraId="31FE68E0" w14:textId="718C87A6" w:rsidR="00856CB7" w:rsidRPr="006B7ECE" w:rsidRDefault="00856CB7" w:rsidP="007F718D">
            <w:pPr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202</w:t>
            </w:r>
            <w:r w:rsidR="001978A7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4</w:t>
            </w:r>
          </w:p>
        </w:tc>
        <w:tc>
          <w:tcPr>
            <w:tcW w:w="1432" w:type="dxa"/>
            <w:shd w:val="clear" w:color="auto" w:fill="EEECE1"/>
          </w:tcPr>
          <w:p w14:paraId="080A2A60" w14:textId="334118B9" w:rsidR="00856CB7" w:rsidRPr="006B7ECE" w:rsidRDefault="00856CB7" w:rsidP="007F718D">
            <w:pPr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202</w:t>
            </w:r>
            <w:r w:rsidR="001978A7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5</w:t>
            </w:r>
          </w:p>
        </w:tc>
        <w:tc>
          <w:tcPr>
            <w:tcW w:w="1432" w:type="dxa"/>
            <w:shd w:val="clear" w:color="auto" w:fill="EEECE1"/>
          </w:tcPr>
          <w:p w14:paraId="090865EB" w14:textId="2FA368E0" w:rsidR="00856CB7" w:rsidRPr="006B7ECE" w:rsidRDefault="00856CB7" w:rsidP="007F718D">
            <w:pPr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202</w:t>
            </w:r>
            <w:r w:rsidR="001978A7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6</w:t>
            </w:r>
          </w:p>
        </w:tc>
      </w:tr>
      <w:tr w:rsidR="009627CE" w:rsidRPr="001978A7" w14:paraId="53F87605" w14:textId="77777777" w:rsidTr="00501EC7">
        <w:tc>
          <w:tcPr>
            <w:tcW w:w="2348" w:type="dxa"/>
            <w:shd w:val="clear" w:color="auto" w:fill="EEECE1"/>
          </w:tcPr>
          <w:p w14:paraId="3B8B3BC0" w14:textId="77777777" w:rsidR="00856CB7" w:rsidRPr="006B7ECE" w:rsidRDefault="00856CB7" w:rsidP="007F718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sz w:val="16"/>
                <w:szCs w:val="16"/>
                <w:lang w:val="en-GB"/>
              </w:rPr>
              <w:t>PhDs in total to be trained at the centre</w:t>
            </w:r>
          </w:p>
        </w:tc>
        <w:tc>
          <w:tcPr>
            <w:tcW w:w="1568" w:type="dxa"/>
            <w:shd w:val="clear" w:color="auto" w:fill="auto"/>
          </w:tcPr>
          <w:p w14:paraId="677FFA0E" w14:textId="77777777" w:rsidR="00856CB7" w:rsidRPr="006B7ECE" w:rsidRDefault="00856CB7" w:rsidP="00B03E8D">
            <w:pPr>
              <w:jc w:val="right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567" w:type="dxa"/>
            <w:shd w:val="clear" w:color="auto" w:fill="auto"/>
          </w:tcPr>
          <w:p w14:paraId="33A8EBF7" w14:textId="77777777" w:rsidR="00856CB7" w:rsidRPr="006B7ECE" w:rsidRDefault="00856CB7" w:rsidP="00B03E8D">
            <w:pPr>
              <w:jc w:val="right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432" w:type="dxa"/>
            <w:shd w:val="clear" w:color="auto" w:fill="auto"/>
          </w:tcPr>
          <w:p w14:paraId="72712663" w14:textId="77777777" w:rsidR="00856CB7" w:rsidRPr="006B7ECE" w:rsidRDefault="00856CB7" w:rsidP="00B03E8D">
            <w:pPr>
              <w:jc w:val="right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432" w:type="dxa"/>
            <w:shd w:val="clear" w:color="auto" w:fill="auto"/>
          </w:tcPr>
          <w:p w14:paraId="79DAA4FD" w14:textId="77777777" w:rsidR="00856CB7" w:rsidRPr="006B7ECE" w:rsidRDefault="00856CB7" w:rsidP="00B03E8D">
            <w:pPr>
              <w:jc w:val="right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  <w:tr w:rsidR="009627CE" w:rsidRPr="001978A7" w14:paraId="48E37B73" w14:textId="77777777" w:rsidTr="00501EC7">
        <w:tc>
          <w:tcPr>
            <w:tcW w:w="2348" w:type="dxa"/>
            <w:shd w:val="clear" w:color="auto" w:fill="EEECE1"/>
          </w:tcPr>
          <w:p w14:paraId="7DD47E3F" w14:textId="77777777" w:rsidR="00856CB7" w:rsidRPr="006B7ECE" w:rsidRDefault="00856CB7" w:rsidP="007F718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sz w:val="16"/>
                <w:szCs w:val="16"/>
                <w:lang w:val="en-GB"/>
              </w:rPr>
              <w:t>Postdocs in total to be trained at the centre</w:t>
            </w:r>
          </w:p>
        </w:tc>
        <w:tc>
          <w:tcPr>
            <w:tcW w:w="1568" w:type="dxa"/>
            <w:shd w:val="clear" w:color="auto" w:fill="auto"/>
          </w:tcPr>
          <w:p w14:paraId="5BFC2E52" w14:textId="77777777" w:rsidR="00856CB7" w:rsidRPr="006B7ECE" w:rsidRDefault="00856CB7" w:rsidP="00B03E8D">
            <w:pPr>
              <w:jc w:val="right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567" w:type="dxa"/>
            <w:shd w:val="clear" w:color="auto" w:fill="auto"/>
          </w:tcPr>
          <w:p w14:paraId="7489EE4E" w14:textId="77777777" w:rsidR="00856CB7" w:rsidRPr="006B7ECE" w:rsidRDefault="00856CB7" w:rsidP="00B03E8D">
            <w:pPr>
              <w:jc w:val="right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432" w:type="dxa"/>
            <w:shd w:val="clear" w:color="auto" w:fill="auto"/>
          </w:tcPr>
          <w:p w14:paraId="6A882377" w14:textId="77777777" w:rsidR="00856CB7" w:rsidRPr="006B7ECE" w:rsidRDefault="00856CB7" w:rsidP="00B03E8D">
            <w:pPr>
              <w:jc w:val="right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432" w:type="dxa"/>
            <w:shd w:val="clear" w:color="auto" w:fill="auto"/>
          </w:tcPr>
          <w:p w14:paraId="03C57343" w14:textId="77777777" w:rsidR="00856CB7" w:rsidRPr="006B7ECE" w:rsidRDefault="00856CB7" w:rsidP="00B03E8D">
            <w:pPr>
              <w:jc w:val="right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p w14:paraId="76BC47C3" w14:textId="77777777" w:rsidR="00501EC7" w:rsidRPr="006B7ECE" w:rsidRDefault="00501EC7" w:rsidP="00343FEC">
      <w:pPr>
        <w:pStyle w:val="NormalWeb"/>
        <w:spacing w:before="300" w:beforeAutospacing="0" w:after="150" w:afterAutospacing="0"/>
        <w:rPr>
          <w:rFonts w:ascii="Arial Narrow" w:hAnsi="Arial Narrow"/>
          <w:b/>
          <w:bCs/>
          <w:sz w:val="20"/>
          <w:lang w:val="en-GB"/>
        </w:rPr>
      </w:pPr>
    </w:p>
    <w:p w14:paraId="1D7110B0" w14:textId="7D95CBE7" w:rsidR="00343FEC" w:rsidRPr="006B7ECE" w:rsidRDefault="00856CB7" w:rsidP="00343FEC">
      <w:pPr>
        <w:pStyle w:val="NormalWeb"/>
        <w:spacing w:before="300" w:beforeAutospacing="0" w:after="150" w:afterAutospacing="0"/>
        <w:rPr>
          <w:rFonts w:ascii="Trebuchet MS" w:hAnsi="Trebuchet MS"/>
          <w:color w:val="151719"/>
          <w:sz w:val="22"/>
          <w:szCs w:val="22"/>
          <w:lang w:val="en-GB"/>
        </w:rPr>
      </w:pPr>
      <w:r w:rsidRPr="006B7ECE">
        <w:rPr>
          <w:rFonts w:ascii="Arial Narrow" w:hAnsi="Arial Narrow"/>
          <w:b/>
          <w:bCs/>
          <w:sz w:val="20"/>
          <w:lang w:val="en-GB"/>
        </w:rPr>
        <w:t>b)</w:t>
      </w:r>
      <w:r w:rsidRPr="006B7ECE">
        <w:rPr>
          <w:b/>
          <w:bCs/>
          <w:lang w:val="en-GB"/>
        </w:rPr>
        <w:t xml:space="preserve"> </w:t>
      </w:r>
      <w:r w:rsidR="00343FEC" w:rsidRPr="006B7ECE">
        <w:rPr>
          <w:rFonts w:ascii="Arial Narrow" w:hAnsi="Arial Narrow"/>
          <w:sz w:val="20"/>
          <w:lang w:val="en-GB"/>
        </w:rPr>
        <w:t>Provide a prevision of recruiting HR by priority areas, research lines or programmes</w:t>
      </w:r>
      <w:r w:rsidR="00343FEC" w:rsidRPr="006B7ECE">
        <w:rPr>
          <w:rFonts w:ascii="Trebuchet MS" w:hAnsi="Trebuchet MS"/>
          <w:color w:val="151719"/>
          <w:sz w:val="22"/>
          <w:szCs w:val="22"/>
          <w:lang w:val="en-GB"/>
        </w:rPr>
        <w:t> 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63"/>
        <w:gridCol w:w="934"/>
        <w:gridCol w:w="883"/>
        <w:gridCol w:w="883"/>
        <w:gridCol w:w="905"/>
        <w:gridCol w:w="1081"/>
      </w:tblGrid>
      <w:tr w:rsidR="00501EC7" w:rsidRPr="006B7ECE" w14:paraId="6DF17A7C" w14:textId="77777777" w:rsidTr="00501EC7">
        <w:trPr>
          <w:jc w:val="center"/>
        </w:trPr>
        <w:tc>
          <w:tcPr>
            <w:tcW w:w="83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4BC96"/>
          </w:tcPr>
          <w:p w14:paraId="27D693D1" w14:textId="1D23B2F9" w:rsidR="00501EC7" w:rsidRPr="006B7ECE" w:rsidRDefault="00501EC7" w:rsidP="00501EC7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sz w:val="16"/>
                <w:szCs w:val="16"/>
                <w:lang w:val="en-GB"/>
              </w:rPr>
              <w:t xml:space="preserve">Table 3: </w:t>
            </w:r>
            <w:r w:rsidRPr="006B7ECE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Prevision of recruiting</w:t>
            </w:r>
          </w:p>
        </w:tc>
      </w:tr>
      <w:tr w:rsidR="00501EC7" w:rsidRPr="006B7ECE" w14:paraId="6A04B703" w14:textId="77777777" w:rsidTr="00501EC7">
        <w:trPr>
          <w:jc w:val="center"/>
        </w:trPr>
        <w:tc>
          <w:tcPr>
            <w:tcW w:w="3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72D66C" w14:textId="17EEB503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i/>
                <w:sz w:val="16"/>
                <w:szCs w:val="16"/>
                <w:lang w:val="en-GB"/>
              </w:rPr>
              <w:t>(Add as many Areas A, B, C, … as adequate for your centre)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DD94ACB" w14:textId="77777777" w:rsidR="00501EC7" w:rsidRPr="006B7ECE" w:rsidRDefault="00501EC7" w:rsidP="00B03E8D">
            <w:pPr>
              <w:rPr>
                <w:rFonts w:ascii="Arial Narrow" w:hAnsi="Arial Narrow"/>
                <w:b/>
                <w:sz w:val="16"/>
                <w:szCs w:val="16"/>
                <w:lang w:val="fr-FR"/>
              </w:rPr>
            </w:pPr>
            <w:proofErr w:type="spellStart"/>
            <w:r w:rsidRPr="006B7ECE">
              <w:rPr>
                <w:rFonts w:ascii="Arial Narrow" w:hAnsi="Arial Narrow"/>
                <w:b/>
                <w:sz w:val="16"/>
                <w:szCs w:val="16"/>
                <w:lang w:val="fr-FR"/>
              </w:rPr>
              <w:t>Researcher</w:t>
            </w:r>
            <w:proofErr w:type="spellEnd"/>
          </w:p>
          <w:p w14:paraId="1098B4F2" w14:textId="4C646AAB" w:rsidR="00501EC7" w:rsidRPr="006B7ECE" w:rsidRDefault="00501EC7" w:rsidP="00B03E8D">
            <w:pPr>
              <w:rPr>
                <w:rFonts w:ascii="Arial Narrow" w:hAnsi="Arial Narrow"/>
                <w:b/>
                <w:sz w:val="16"/>
                <w:szCs w:val="16"/>
                <w:lang w:val="fr-FR"/>
              </w:rPr>
            </w:pPr>
            <w:r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Full Time Equivalent </w:t>
            </w:r>
            <w:r w:rsidRPr="006B7ECE">
              <w:rPr>
                <w:rFonts w:ascii="Arial Narrow" w:hAnsi="Arial Narrow"/>
                <w:b/>
                <w:sz w:val="16"/>
                <w:szCs w:val="16"/>
                <w:lang w:val="en-US"/>
              </w:rPr>
              <w:t>(FTE</w:t>
            </w:r>
            <w:proofErr w:type="gramStart"/>
            <w:r w:rsidRPr="006B7ECE">
              <w:rPr>
                <w:rFonts w:ascii="Arial Narrow" w:hAnsi="Arial Narrow"/>
                <w:b/>
                <w:sz w:val="16"/>
                <w:szCs w:val="16"/>
                <w:lang w:val="en-US"/>
              </w:rPr>
              <w:t>)(</w:t>
            </w:r>
            <w:proofErr w:type="gramEnd"/>
            <w:r w:rsidRPr="006B7ECE">
              <w:rPr>
                <w:rFonts w:ascii="Arial Narrow" w:hAnsi="Arial Narrow"/>
                <w:b/>
                <w:sz w:val="16"/>
                <w:szCs w:val="16"/>
                <w:lang w:val="en-US"/>
              </w:rPr>
              <w:t>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6BD05FD" w14:textId="77777777" w:rsidR="00501EC7" w:rsidRPr="006B7ECE" w:rsidRDefault="00501EC7" w:rsidP="009627CE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>Technical</w:t>
            </w:r>
          </w:p>
          <w:p w14:paraId="505EC840" w14:textId="435CF61E" w:rsidR="00501EC7" w:rsidRPr="006B7ECE" w:rsidRDefault="00501EC7" w:rsidP="009627CE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Full Time Equivalent </w:t>
            </w:r>
            <w:r w:rsidRPr="006B7ECE">
              <w:rPr>
                <w:rFonts w:ascii="Arial Narrow" w:hAnsi="Arial Narrow"/>
                <w:b/>
                <w:sz w:val="16"/>
                <w:szCs w:val="16"/>
                <w:lang w:val="en-US"/>
              </w:rPr>
              <w:t>(FTE</w:t>
            </w:r>
            <w:proofErr w:type="gramStart"/>
            <w:r w:rsidRPr="006B7ECE">
              <w:rPr>
                <w:rFonts w:ascii="Arial Narrow" w:hAnsi="Arial Narrow"/>
                <w:b/>
                <w:sz w:val="16"/>
                <w:szCs w:val="16"/>
                <w:lang w:val="en-US"/>
              </w:rPr>
              <w:t>)(</w:t>
            </w:r>
            <w:proofErr w:type="gramEnd"/>
            <w:r w:rsidRPr="006B7ECE">
              <w:rPr>
                <w:rFonts w:ascii="Arial Narrow" w:hAnsi="Arial Narrow"/>
                <w:b/>
                <w:sz w:val="16"/>
                <w:szCs w:val="16"/>
                <w:lang w:val="en-US"/>
              </w:rPr>
              <w:t>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02E1E235" w14:textId="77777777" w:rsidR="00501EC7" w:rsidRPr="006B7ECE" w:rsidRDefault="00501EC7" w:rsidP="00501EC7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>Other</w:t>
            </w:r>
          </w:p>
          <w:p w14:paraId="14FBE2EA" w14:textId="605AA820" w:rsidR="00501EC7" w:rsidRPr="006B7ECE" w:rsidRDefault="00501EC7" w:rsidP="00501EC7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>Full Time Equivalent (FTE</w:t>
            </w:r>
            <w:proofErr w:type="gramStart"/>
            <w:r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>)(</w:t>
            </w:r>
            <w:proofErr w:type="gramEnd"/>
            <w:r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>*)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E1C44D" w14:textId="10F0BB8E" w:rsidR="00501EC7" w:rsidRPr="006B7ECE" w:rsidRDefault="00501EC7" w:rsidP="009627CE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TOTAL Full Time Equivalent </w:t>
            </w:r>
            <w:r w:rsidRPr="006B7ECE">
              <w:rPr>
                <w:rFonts w:ascii="Arial Narrow" w:hAnsi="Arial Narrow"/>
                <w:b/>
                <w:sz w:val="16"/>
                <w:szCs w:val="16"/>
                <w:lang w:val="en-US"/>
              </w:rPr>
              <w:t>(FTE</w:t>
            </w:r>
            <w:proofErr w:type="gramStart"/>
            <w:r w:rsidRPr="006B7ECE">
              <w:rPr>
                <w:rFonts w:ascii="Arial Narrow" w:hAnsi="Arial Narrow"/>
                <w:b/>
                <w:sz w:val="16"/>
                <w:szCs w:val="16"/>
                <w:lang w:val="en-US"/>
              </w:rPr>
              <w:t>)(</w:t>
            </w:r>
            <w:proofErr w:type="gramEnd"/>
            <w:r w:rsidRPr="006B7ECE">
              <w:rPr>
                <w:rFonts w:ascii="Arial Narrow" w:hAnsi="Arial Narrow"/>
                <w:b/>
                <w:sz w:val="16"/>
                <w:szCs w:val="16"/>
                <w:lang w:val="en-US"/>
              </w:rPr>
              <w:t>*)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303485FB" w14:textId="288BCE8E" w:rsidR="00501EC7" w:rsidRPr="006B7ECE" w:rsidRDefault="00501EC7" w:rsidP="009627CE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Number of people </w:t>
            </w:r>
          </w:p>
        </w:tc>
      </w:tr>
      <w:tr w:rsidR="00501EC7" w:rsidRPr="006B7ECE" w14:paraId="0766E06E" w14:textId="77777777" w:rsidTr="00501EC7">
        <w:trPr>
          <w:jc w:val="center"/>
        </w:trPr>
        <w:tc>
          <w:tcPr>
            <w:tcW w:w="3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EDDD35" w14:textId="4D427126" w:rsidR="00501EC7" w:rsidRPr="006B7ECE" w:rsidRDefault="00A75D98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>Priority area</w:t>
            </w:r>
            <w:r w:rsidR="00501EC7"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: </w:t>
            </w:r>
            <w:r w:rsidR="00501EC7" w:rsidRPr="006B7ECE">
              <w:rPr>
                <w:rFonts w:ascii="Arial Narrow" w:hAnsi="Arial Narrow"/>
                <w:i/>
                <w:color w:val="FF0000"/>
                <w:sz w:val="16"/>
                <w:szCs w:val="16"/>
                <w:lang w:val="en-GB"/>
              </w:rPr>
              <w:t>Specify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2268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0CD5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870DC4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64AB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CAAD4A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  <w:tr w:rsidR="00501EC7" w:rsidRPr="006B7ECE" w14:paraId="101FEA9F" w14:textId="77777777" w:rsidTr="00501EC7">
        <w:trPr>
          <w:jc w:val="center"/>
        </w:trPr>
        <w:tc>
          <w:tcPr>
            <w:tcW w:w="3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C88D9" w14:textId="00081518" w:rsidR="00501EC7" w:rsidRPr="006B7ECE" w:rsidRDefault="00A75D98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>Priority area</w:t>
            </w:r>
            <w:r w:rsidR="00501EC7"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: </w:t>
            </w:r>
            <w:r w:rsidR="00501EC7" w:rsidRPr="006B7ECE">
              <w:rPr>
                <w:rFonts w:ascii="Arial Narrow" w:hAnsi="Arial Narrow"/>
                <w:i/>
                <w:color w:val="FF0000"/>
                <w:sz w:val="16"/>
                <w:szCs w:val="16"/>
                <w:lang w:val="en-GB"/>
              </w:rPr>
              <w:t>Specify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98BE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F6F2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3BFFEC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9487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FAD73B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  <w:tr w:rsidR="00501EC7" w:rsidRPr="006B7ECE" w14:paraId="4DFCF72B" w14:textId="77777777" w:rsidTr="00501EC7">
        <w:trPr>
          <w:jc w:val="center"/>
        </w:trPr>
        <w:tc>
          <w:tcPr>
            <w:tcW w:w="3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7896BA" w14:textId="69495A18" w:rsidR="00501EC7" w:rsidRPr="006B7ECE" w:rsidRDefault="00A75D98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>Priority area</w:t>
            </w:r>
            <w:r w:rsidR="00501EC7"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: </w:t>
            </w:r>
            <w:r w:rsidR="00501EC7" w:rsidRPr="006B7ECE">
              <w:rPr>
                <w:rFonts w:ascii="Arial Narrow" w:hAnsi="Arial Narrow"/>
                <w:i/>
                <w:color w:val="FF0000"/>
                <w:sz w:val="16"/>
                <w:szCs w:val="16"/>
                <w:lang w:val="en-GB"/>
              </w:rPr>
              <w:t>Specify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238E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F64A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18D9A3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551D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ADF0D6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  <w:tr w:rsidR="00501EC7" w:rsidRPr="006B7ECE" w14:paraId="20A67F9F" w14:textId="77777777" w:rsidTr="00501EC7">
        <w:trPr>
          <w:jc w:val="center"/>
        </w:trPr>
        <w:tc>
          <w:tcPr>
            <w:tcW w:w="3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A30207" w14:textId="2E8423F1" w:rsidR="00501EC7" w:rsidRPr="006B7ECE" w:rsidRDefault="00A75D98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>Priority area</w:t>
            </w:r>
            <w:r w:rsidR="00501EC7"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: </w:t>
            </w:r>
            <w:r w:rsidR="00501EC7" w:rsidRPr="006B7ECE">
              <w:rPr>
                <w:rFonts w:ascii="Arial Narrow" w:hAnsi="Arial Narrow"/>
                <w:i/>
                <w:color w:val="FF0000"/>
                <w:sz w:val="16"/>
                <w:szCs w:val="16"/>
                <w:lang w:val="en-GB"/>
              </w:rPr>
              <w:t>Specify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BA29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FE14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6D63D7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C96E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E17DDD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  <w:tr w:rsidR="00501EC7" w:rsidRPr="006B7ECE" w14:paraId="4D33CA13" w14:textId="77777777" w:rsidTr="00501EC7">
        <w:trPr>
          <w:jc w:val="center"/>
        </w:trPr>
        <w:tc>
          <w:tcPr>
            <w:tcW w:w="3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7AC5D0" w14:textId="2AEC6A86" w:rsidR="00501EC7" w:rsidRPr="006B7ECE" w:rsidRDefault="00A75D98" w:rsidP="009627CE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>Priority area</w:t>
            </w:r>
            <w:r w:rsidR="00501EC7"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: </w:t>
            </w:r>
            <w:r w:rsidR="00501EC7" w:rsidRPr="006B7ECE">
              <w:rPr>
                <w:rFonts w:ascii="Arial Narrow" w:hAnsi="Arial Narrow"/>
                <w:i/>
                <w:color w:val="FF0000"/>
                <w:sz w:val="16"/>
                <w:szCs w:val="16"/>
                <w:lang w:val="en-GB"/>
              </w:rPr>
              <w:t>Specify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883E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8168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66891F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D72C8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F93A06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  <w:tr w:rsidR="00501EC7" w:rsidRPr="006B7ECE" w14:paraId="18F31EB4" w14:textId="77777777" w:rsidTr="00501EC7">
        <w:trPr>
          <w:jc w:val="center"/>
        </w:trPr>
        <w:tc>
          <w:tcPr>
            <w:tcW w:w="3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56DC2932" w14:textId="7267EBCC" w:rsidR="00501EC7" w:rsidRPr="006B7ECE" w:rsidRDefault="00501EC7" w:rsidP="009627CE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TOTAL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7254B63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DA99AAA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72880A5C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3870D55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5F173903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p w14:paraId="747B73D9" w14:textId="229B1325" w:rsidR="00856CB7" w:rsidRPr="00856CB7" w:rsidRDefault="00501EC7" w:rsidP="00CA0032">
      <w:pPr>
        <w:jc w:val="both"/>
        <w:rPr>
          <w:b/>
          <w:bCs/>
          <w:lang w:val="en-GB"/>
        </w:rPr>
      </w:pPr>
      <w:r w:rsidRPr="006B7ECE">
        <w:rPr>
          <w:rFonts w:ascii="Arial Narrow" w:hAnsi="Arial Narrow"/>
          <w:i/>
          <w:sz w:val="16"/>
          <w:szCs w:val="16"/>
          <w:lang w:val="en-GB"/>
        </w:rPr>
        <w:t xml:space="preserve">(*) Data expressed in FTE (the ratio of the number of hours </w:t>
      </w:r>
      <w:proofErr w:type="gramStart"/>
      <w:r w:rsidRPr="006B7ECE">
        <w:rPr>
          <w:rFonts w:ascii="Arial Narrow" w:hAnsi="Arial Narrow"/>
          <w:i/>
          <w:sz w:val="16"/>
          <w:szCs w:val="16"/>
          <w:lang w:val="en-GB"/>
        </w:rPr>
        <w:t>actually worked</w:t>
      </w:r>
      <w:proofErr w:type="gramEnd"/>
      <w:r w:rsidRPr="006B7ECE">
        <w:rPr>
          <w:rFonts w:ascii="Arial Narrow" w:hAnsi="Arial Narrow"/>
          <w:i/>
          <w:sz w:val="16"/>
          <w:szCs w:val="16"/>
          <w:lang w:val="en-GB"/>
        </w:rPr>
        <w:t xml:space="preserve"> —paid— during the corresponding year —part time, full time— by the number of legal working hours in the same period. One FTE is equivalent to one employee working full-time one year. To calculate FTE of a part-time </w:t>
      </w:r>
      <w:proofErr w:type="gramStart"/>
      <w:r w:rsidRPr="006B7ECE">
        <w:rPr>
          <w:rFonts w:ascii="Arial Narrow" w:hAnsi="Arial Narrow"/>
          <w:i/>
          <w:sz w:val="16"/>
          <w:szCs w:val="16"/>
          <w:lang w:val="en-GB"/>
        </w:rPr>
        <w:t>employee</w:t>
      </w:r>
      <w:proofErr w:type="gramEnd"/>
      <w:r w:rsidRPr="006B7ECE">
        <w:rPr>
          <w:rFonts w:ascii="Arial Narrow" w:hAnsi="Arial Narrow"/>
          <w:i/>
          <w:sz w:val="16"/>
          <w:szCs w:val="16"/>
          <w:lang w:val="en-GB"/>
        </w:rPr>
        <w:t xml:space="preserve"> divide the yearly total working hours of that employee by the legal working hours of one working full-time employee at the centre). </w:t>
      </w:r>
    </w:p>
    <w:sectPr w:rsidR="00856CB7" w:rsidRPr="00856CB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8CBD3" w14:textId="77777777" w:rsidR="00C2004D" w:rsidRDefault="00C2004D" w:rsidP="00145F88">
      <w:r>
        <w:separator/>
      </w:r>
    </w:p>
  </w:endnote>
  <w:endnote w:type="continuationSeparator" w:id="0">
    <w:p w14:paraId="3DD8ED9D" w14:textId="77777777" w:rsidR="00C2004D" w:rsidRDefault="00C2004D" w:rsidP="0014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80099" w14:textId="21AF3F8B" w:rsidR="00F81817" w:rsidRPr="002E57E9" w:rsidRDefault="002E57E9">
    <w:pPr>
      <w:pStyle w:val="Piedepgina"/>
      <w:rPr>
        <w:rFonts w:ascii="Arial Narrow" w:hAnsi="Arial Narrow"/>
        <w:color w:val="AEAAAA" w:themeColor="background2" w:themeShade="BF"/>
        <w:sz w:val="16"/>
        <w:szCs w:val="16"/>
      </w:rPr>
    </w:pPr>
    <w:r w:rsidRPr="002E57E9">
      <w:rPr>
        <w:rFonts w:ascii="Arial Narrow" w:hAnsi="Arial Narrow"/>
        <w:color w:val="AEAAAA" w:themeColor="background2" w:themeShade="BF"/>
        <w:sz w:val="16"/>
        <w:szCs w:val="16"/>
      </w:rPr>
      <w:t xml:space="preserve">Page </w:t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fldChar w:fldCharType="begin"/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instrText xml:space="preserve"> PAGE  \* Arabic  \* MERGEFORMAT </w:instrText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fldChar w:fldCharType="separate"/>
    </w:r>
    <w:r w:rsidRPr="002E57E9">
      <w:rPr>
        <w:rFonts w:ascii="Arial Narrow" w:hAnsi="Arial Narrow"/>
        <w:noProof/>
        <w:color w:val="AEAAAA" w:themeColor="background2" w:themeShade="BF"/>
        <w:sz w:val="16"/>
        <w:szCs w:val="16"/>
      </w:rPr>
      <w:t>1</w:t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fldChar w:fldCharType="end"/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t xml:space="preserve"> </w:t>
    </w:r>
    <w:proofErr w:type="spellStart"/>
    <w:r w:rsidRPr="002E57E9">
      <w:rPr>
        <w:rFonts w:ascii="Arial Narrow" w:hAnsi="Arial Narrow"/>
        <w:color w:val="AEAAAA" w:themeColor="background2" w:themeShade="BF"/>
        <w:sz w:val="16"/>
        <w:szCs w:val="16"/>
      </w:rPr>
      <w:t>of</w:t>
    </w:r>
    <w:proofErr w:type="spellEnd"/>
    <w:r w:rsidRPr="002E57E9">
      <w:rPr>
        <w:rFonts w:ascii="Arial Narrow" w:hAnsi="Arial Narrow"/>
        <w:color w:val="AEAAAA" w:themeColor="background2" w:themeShade="BF"/>
        <w:sz w:val="16"/>
        <w:szCs w:val="16"/>
      </w:rPr>
      <w:t xml:space="preserve"> </w:t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fldChar w:fldCharType="begin"/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instrText xml:space="preserve"> NUMPAGES  \* Arabic  \* MERGEFORMAT </w:instrText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fldChar w:fldCharType="separate"/>
    </w:r>
    <w:r w:rsidRPr="002E57E9">
      <w:rPr>
        <w:rFonts w:ascii="Arial Narrow" w:hAnsi="Arial Narrow"/>
        <w:noProof/>
        <w:color w:val="AEAAAA" w:themeColor="background2" w:themeShade="BF"/>
        <w:sz w:val="16"/>
        <w:szCs w:val="16"/>
      </w:rPr>
      <w:t>3</w:t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fldChar w:fldCharType="end"/>
    </w:r>
  </w:p>
  <w:p w14:paraId="3B1E2BB4" w14:textId="77777777" w:rsidR="00F81817" w:rsidRDefault="00F818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3E220" w14:textId="77777777" w:rsidR="00C2004D" w:rsidRDefault="00C2004D" w:rsidP="00145F88">
      <w:r>
        <w:separator/>
      </w:r>
    </w:p>
  </w:footnote>
  <w:footnote w:type="continuationSeparator" w:id="0">
    <w:p w14:paraId="757C4E33" w14:textId="77777777" w:rsidR="00C2004D" w:rsidRDefault="00C2004D" w:rsidP="00145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E9121" w14:textId="77777777" w:rsidR="00145F88" w:rsidRDefault="00145F88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1"/>
      <w:gridCol w:w="1592"/>
      <w:gridCol w:w="1385"/>
      <w:gridCol w:w="1836"/>
    </w:tblGrid>
    <w:tr w:rsidR="00145F88" w14:paraId="1D3B9899" w14:textId="77777777" w:rsidTr="00145F88">
      <w:tc>
        <w:tcPr>
          <w:tcW w:w="3681" w:type="dxa"/>
        </w:tcPr>
        <w:p w14:paraId="69D2796D" w14:textId="77777777" w:rsidR="00145F88" w:rsidRDefault="00145F88">
          <w:pPr>
            <w:pStyle w:val="Encabezado"/>
          </w:pPr>
          <w:r w:rsidRPr="00255692">
            <w:rPr>
              <w:noProof/>
            </w:rPr>
            <w:drawing>
              <wp:inline distT="0" distB="0" distL="0" distR="0" wp14:anchorId="588920BE" wp14:editId="1FBA10D6">
                <wp:extent cx="2343150" cy="952500"/>
                <wp:effectExtent l="0" t="0" r="0" b="0"/>
                <wp:docPr id="3" name="Imagen 3" descr="C:\Users\catalina.delmoral\AppData\Local\Temp\7zO8D179C7E\Logo MICINN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8" descr="C:\Users\catalina.delmoral\AppData\Local\Temp\7zO8D179C7E\Logo MICINN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2" w:type="dxa"/>
        </w:tcPr>
        <w:p w14:paraId="4A892DA7" w14:textId="77777777" w:rsidR="00145F88" w:rsidRDefault="00145F88">
          <w:pPr>
            <w:pStyle w:val="Encabezado"/>
          </w:pPr>
        </w:p>
      </w:tc>
      <w:tc>
        <w:tcPr>
          <w:tcW w:w="1385" w:type="dxa"/>
        </w:tcPr>
        <w:p w14:paraId="0BA93E75" w14:textId="77777777" w:rsidR="00145F88" w:rsidRDefault="00145F88">
          <w:pPr>
            <w:pStyle w:val="Encabezado"/>
          </w:pPr>
          <w:r>
            <w:rPr>
              <w:noProof/>
            </w:rPr>
            <w:drawing>
              <wp:inline distT="0" distB="0" distL="0" distR="0" wp14:anchorId="4024A63A" wp14:editId="5909D9A8">
                <wp:extent cx="734096" cy="996106"/>
                <wp:effectExtent l="0" t="0" r="8890" b="0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baja resolucion v2.g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96" cy="9961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6" w:type="dxa"/>
          <w:vAlign w:val="center"/>
        </w:tcPr>
        <w:p w14:paraId="76CDB95C" w14:textId="77777777" w:rsidR="00145F88" w:rsidRDefault="00145F88">
          <w:pPr>
            <w:pStyle w:val="Encabezado"/>
            <w:rPr>
              <w:rFonts w:ascii="Abadi" w:hAnsi="Abadi" w:cs="Calibri"/>
            </w:rPr>
          </w:pPr>
        </w:p>
        <w:p w14:paraId="4D4CFABA" w14:textId="77777777" w:rsidR="00145F88" w:rsidRPr="00145F88" w:rsidRDefault="00145F88">
          <w:pPr>
            <w:pStyle w:val="Encabezado"/>
            <w:rPr>
              <w:rFonts w:ascii="Abadi" w:hAnsi="Abadi" w:cs="Calibri"/>
              <w:sz w:val="24"/>
            </w:rPr>
          </w:pPr>
          <w:r w:rsidRPr="00145F88">
            <w:rPr>
              <w:rFonts w:ascii="Abadi" w:hAnsi="Abadi" w:cs="Calibri"/>
              <w:sz w:val="24"/>
            </w:rPr>
            <w:t>AGENCIA ESTATAL DE INVESTIGACIÓN</w:t>
          </w:r>
        </w:p>
      </w:tc>
    </w:tr>
  </w:tbl>
  <w:p w14:paraId="1259F60F" w14:textId="77777777" w:rsidR="00145F88" w:rsidRDefault="00145F88">
    <w:pPr>
      <w:pStyle w:val="Encabezado"/>
    </w:pPr>
  </w:p>
  <w:p w14:paraId="20415413" w14:textId="77777777" w:rsidR="00145F88" w:rsidRDefault="00145F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9272C"/>
    <w:multiLevelType w:val="hybridMultilevel"/>
    <w:tmpl w:val="187EFF76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47184"/>
    <w:multiLevelType w:val="hybridMultilevel"/>
    <w:tmpl w:val="BCF48F9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8E54E48"/>
    <w:multiLevelType w:val="hybridMultilevel"/>
    <w:tmpl w:val="F3D4CE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88"/>
    <w:rsid w:val="00052ACF"/>
    <w:rsid w:val="00145F88"/>
    <w:rsid w:val="0018782F"/>
    <w:rsid w:val="001978A7"/>
    <w:rsid w:val="001E762B"/>
    <w:rsid w:val="002E57E9"/>
    <w:rsid w:val="00343FEC"/>
    <w:rsid w:val="00453831"/>
    <w:rsid w:val="00501EC7"/>
    <w:rsid w:val="00646155"/>
    <w:rsid w:val="006B7ECE"/>
    <w:rsid w:val="00796E78"/>
    <w:rsid w:val="007B6483"/>
    <w:rsid w:val="00856CB7"/>
    <w:rsid w:val="008A129F"/>
    <w:rsid w:val="009627CE"/>
    <w:rsid w:val="00A548DE"/>
    <w:rsid w:val="00A75D98"/>
    <w:rsid w:val="00A76E0E"/>
    <w:rsid w:val="00B03E8D"/>
    <w:rsid w:val="00B175D4"/>
    <w:rsid w:val="00B97E2A"/>
    <w:rsid w:val="00C2004D"/>
    <w:rsid w:val="00CA0032"/>
    <w:rsid w:val="00CD1A8F"/>
    <w:rsid w:val="00CE3C53"/>
    <w:rsid w:val="00E5348B"/>
    <w:rsid w:val="00E65A04"/>
    <w:rsid w:val="00F81817"/>
    <w:rsid w:val="00FA0266"/>
    <w:rsid w:val="00FB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4B03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E3C5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E3C53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F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F88"/>
  </w:style>
  <w:style w:type="paragraph" w:styleId="Piedepgina">
    <w:name w:val="footer"/>
    <w:basedOn w:val="Normal"/>
    <w:link w:val="PiedepginaCar"/>
    <w:uiPriority w:val="99"/>
    <w:unhideWhenUsed/>
    <w:rsid w:val="00145F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F88"/>
  </w:style>
  <w:style w:type="table" w:styleId="Tablaconcuadrcula">
    <w:name w:val="Table Grid"/>
    <w:basedOn w:val="Tablanormal"/>
    <w:uiPriority w:val="39"/>
    <w:rsid w:val="00145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3C53"/>
    <w:rPr>
      <w:rFonts w:ascii="Arial" w:eastAsia="Times New Roman" w:hAnsi="Arial" w:cs="Times New Roman"/>
      <w:b/>
      <w:bCs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E3C53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CE3C53"/>
    <w:pPr>
      <w:spacing w:after="300"/>
      <w:contextualSpacing/>
    </w:pPr>
    <w:rPr>
      <w:rFonts w:ascii="Cambria" w:hAnsi="Cambria"/>
      <w:smallCaps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CE3C53"/>
    <w:rPr>
      <w:rFonts w:ascii="Cambria" w:eastAsia="Times New Roman" w:hAnsi="Cambria" w:cs="Times New Roman"/>
      <w:smallCaps/>
      <w:sz w:val="52"/>
      <w:szCs w:val="52"/>
    </w:rPr>
  </w:style>
  <w:style w:type="character" w:styleId="Referenciasutil">
    <w:name w:val="Subtle Reference"/>
    <w:uiPriority w:val="31"/>
    <w:qFormat/>
    <w:rsid w:val="00CE3C53"/>
    <w:rPr>
      <w:rFonts w:ascii="Arial Narrow" w:hAnsi="Arial Narrow"/>
      <w:smallCaps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3C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C53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343FEC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2023-04-03T10:34:00Z</dcterms:created>
  <dcterms:modified xsi:type="dcterms:W3CDTF">2023-04-03T10:34:00Z</dcterms:modified>
</cp:coreProperties>
</file>