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1CF9" w14:textId="77777777" w:rsidR="00114DC5" w:rsidRPr="00476EC3" w:rsidRDefault="00114DC5" w:rsidP="004C492E">
      <w:pPr>
        <w:rPr>
          <w:rStyle w:val="Hipervnculo"/>
          <w:b/>
          <w:caps/>
          <w:color w:val="auto"/>
          <w:sz w:val="18"/>
          <w:szCs w:val="18"/>
          <w:u w:val="none"/>
        </w:rPr>
      </w:pPr>
    </w:p>
    <w:p w14:paraId="6FB24715" w14:textId="77777777" w:rsidR="000F63C2" w:rsidRDefault="000F63C2" w:rsidP="004F5B07">
      <w:pPr>
        <w:pStyle w:val="ESBHead"/>
        <w:outlineLvl w:val="0"/>
        <w:rPr>
          <w:b/>
          <w:bCs/>
          <w:sz w:val="24"/>
          <w:szCs w:val="24"/>
          <w:lang w:val="es-ES_tradnl"/>
        </w:rPr>
      </w:pPr>
      <w:r w:rsidRPr="001D4EB8">
        <w:rPr>
          <w:b/>
          <w:bCs/>
          <w:sz w:val="24"/>
          <w:szCs w:val="24"/>
          <w:lang w:val="es-ES_tradnl"/>
        </w:rPr>
        <w:t xml:space="preserve">SOLICITUD DE </w:t>
      </w:r>
      <w:r w:rsidR="00203E00">
        <w:rPr>
          <w:b/>
          <w:bCs/>
          <w:sz w:val="24"/>
          <w:szCs w:val="24"/>
          <w:lang w:val="es-ES_tradnl"/>
        </w:rPr>
        <w:t xml:space="preserve">CAMBIO </w:t>
      </w:r>
      <w:r w:rsidR="004C492E">
        <w:rPr>
          <w:b/>
          <w:bCs/>
          <w:sz w:val="24"/>
          <w:szCs w:val="24"/>
          <w:lang w:val="es-ES_tradnl"/>
        </w:rPr>
        <w:t>DE ENTIDAD BENEFICIARIA</w:t>
      </w:r>
    </w:p>
    <w:p w14:paraId="255DED89" w14:textId="77777777" w:rsidR="004C492E" w:rsidRPr="001D4EB8" w:rsidRDefault="004C492E" w:rsidP="004C492E">
      <w:pPr>
        <w:rPr>
          <w:lang w:val="es-ES_tradnl"/>
        </w:rPr>
      </w:pPr>
    </w:p>
    <w:p w14:paraId="1F6E72D1" w14:textId="77777777" w:rsidR="0068016E" w:rsidRDefault="0068016E" w:rsidP="004C492E">
      <w:pPr>
        <w:rPr>
          <w:highlight w:val="yellow"/>
        </w:rPr>
      </w:pPr>
    </w:p>
    <w:p w14:paraId="6B3791CB" w14:textId="77777777" w:rsidR="00132126" w:rsidRPr="00F40518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F40518">
        <w:rPr>
          <w:rFonts w:ascii="Arial Narrow" w:hAnsi="Arial Narrow" w:cs="Arial"/>
          <w:b/>
          <w:i/>
          <w:sz w:val="18"/>
          <w:szCs w:val="18"/>
          <w:u w:val="single"/>
          <w:lang w:val="es-ES_tradnl"/>
        </w:rPr>
        <w:t>Esta solicitud h</w:t>
      </w:r>
      <w:r w:rsidR="00E442DB">
        <w:rPr>
          <w:rFonts w:ascii="Arial Narrow" w:hAnsi="Arial Narrow" w:cs="Arial"/>
          <w:b/>
          <w:i/>
          <w:sz w:val="18"/>
          <w:szCs w:val="18"/>
          <w:u w:val="single"/>
        </w:rPr>
        <w:t>a de ser presentada al menos un mes</w:t>
      </w:r>
      <w:r w:rsidRPr="00F40518">
        <w:rPr>
          <w:rFonts w:ascii="Arial Narrow" w:hAnsi="Arial Narrow" w:cs="Arial"/>
          <w:b/>
          <w:i/>
          <w:sz w:val="18"/>
          <w:szCs w:val="18"/>
          <w:u w:val="single"/>
        </w:rPr>
        <w:t xml:space="preserve"> antes de la finalización del plazo de ejecución del proyecto</w:t>
      </w:r>
      <w:r w:rsidRPr="00F40518">
        <w:rPr>
          <w:rFonts w:ascii="Arial Narrow" w:hAnsi="Arial Narrow" w:cs="Arial"/>
          <w:i/>
          <w:sz w:val="18"/>
          <w:szCs w:val="18"/>
        </w:rPr>
        <w:t>.</w:t>
      </w:r>
    </w:p>
    <w:p w14:paraId="4DE0F8BB" w14:textId="77777777" w:rsidR="00132126" w:rsidRPr="00F40518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4AB2EBA2" w14:textId="77777777" w:rsidR="00132126" w:rsidRPr="00CE74FC" w:rsidRDefault="00132126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cumplir con los requisitos previstos </w:t>
      </w:r>
      <w:r w:rsidR="006D4BD2">
        <w:rPr>
          <w:rFonts w:ascii="Arial Narrow" w:hAnsi="Arial Narrow"/>
          <w:i/>
          <w:sz w:val="18"/>
          <w:szCs w:val="18"/>
        </w:rPr>
        <w:t>en la</w:t>
      </w:r>
      <w:r w:rsidRPr="00CE74FC">
        <w:rPr>
          <w:rFonts w:ascii="Arial Narrow" w:hAnsi="Arial Narrow"/>
          <w:i/>
          <w:sz w:val="18"/>
          <w:szCs w:val="18"/>
        </w:rPr>
        <w:t xml:space="preserve"> </w:t>
      </w:r>
      <w:hyperlink r:id="rId7" w:history="1">
        <w:r w:rsidR="00F5672B" w:rsidRPr="00CE74FC">
          <w:rPr>
            <w:rStyle w:val="Hipervnculo"/>
            <w:rFonts w:ascii="Arial Narrow" w:hAnsi="Arial Narrow"/>
            <w:i/>
            <w:sz w:val="18"/>
            <w:szCs w:val="18"/>
          </w:rPr>
          <w:t>Orden CNU/320/2019, de 13 de marzo</w:t>
        </w:r>
      </w:hyperlink>
      <w:r w:rsidR="00F5672B" w:rsidRPr="00CE74FC">
        <w:rPr>
          <w:rFonts w:ascii="Arial Narrow" w:hAnsi="Arial Narrow"/>
          <w:i/>
          <w:sz w:val="18"/>
          <w:szCs w:val="18"/>
        </w:rPr>
        <w:t>, por la que se aprueban las bases reguladoras para la concesión de ayudas públicas en el marco del Programa Estatal de Generación de Conocimiento y Fortalecimiento Científico y Tecnológico del Sistema de I+D+i y en el marco del Programa Estatal de I+D+i Orientada a los Retos de la Sociedad, del Plan Estatal de Investigación Científica y Técnica y de Innovación 2017-2020, destinadas a organismos de investigación y de difusión de conocimientos (en adelante, orden de bases)</w:t>
      </w:r>
      <w:r w:rsidRPr="00CE74FC">
        <w:rPr>
          <w:rStyle w:val="Hipervnculo"/>
          <w:rFonts w:ascii="Arial Narrow" w:hAnsi="Arial Narrow"/>
          <w:i/>
          <w:color w:val="auto"/>
          <w:sz w:val="18"/>
          <w:szCs w:val="18"/>
          <w:u w:val="none"/>
        </w:rPr>
        <w:t xml:space="preserve"> y </w:t>
      </w:r>
      <w:r w:rsidRPr="00CE74FC">
        <w:rPr>
          <w:rFonts w:ascii="Arial Narrow" w:hAnsi="Arial Narrow" w:cs="Arial"/>
          <w:i/>
          <w:sz w:val="18"/>
          <w:szCs w:val="18"/>
        </w:rPr>
        <w:t>en</w:t>
      </w:r>
      <w:r w:rsidR="00E442DB">
        <w:rPr>
          <w:rFonts w:ascii="Arial Narrow" w:hAnsi="Arial Narrow" w:cs="Arial"/>
          <w:i/>
          <w:sz w:val="18"/>
          <w:szCs w:val="18"/>
        </w:rPr>
        <w:t xml:space="preserve"> la</w:t>
      </w:r>
      <w:r w:rsidRPr="00CE74FC">
        <w:rPr>
          <w:rFonts w:ascii="Arial Narrow" w:hAnsi="Arial Narrow" w:cs="Arial"/>
          <w:i/>
          <w:sz w:val="18"/>
          <w:szCs w:val="18"/>
        </w:rPr>
        <w:t xml:space="preserve"> </w:t>
      </w:r>
      <w:hyperlink r:id="rId8" w:history="1">
        <w:r w:rsidR="00E442DB" w:rsidRPr="00051208">
          <w:rPr>
            <w:rStyle w:val="Hipervnculo"/>
            <w:rFonts w:ascii="Arial Narrow" w:hAnsi="Arial Narrow"/>
            <w:i/>
            <w:sz w:val="18"/>
            <w:szCs w:val="18"/>
          </w:rPr>
          <w:t>Resolución de 21 de mayo de 2020</w:t>
        </w:r>
      </w:hyperlink>
      <w:r w:rsidR="00E442DB" w:rsidRPr="00051208">
        <w:rPr>
          <w:rFonts w:ascii="Arial Narrow" w:hAnsi="Arial Narrow"/>
          <w:i/>
          <w:sz w:val="18"/>
          <w:szCs w:val="18"/>
        </w:rPr>
        <w:t>, de la Presidencia de la Agencia Estatal de Investigación, por la que se aprueba la convocatoria para el año 2020 del procedimiento de concesión de ayudas correspondientes a las Acciones de Dinamización «Europa Investigación», contempladas en el Programa Estatal de I+D+i Orientada a los Retos de la Sociedad, en el marco del Plan Estatal de Investigación Científica y Técnica y de Innovación 2017-2020</w:t>
      </w:r>
      <w:r w:rsidR="00E442DB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>(en adelante, convocatoria).</w:t>
      </w:r>
    </w:p>
    <w:p w14:paraId="4D068D8D" w14:textId="77777777" w:rsidR="00114DC5" w:rsidRPr="00CE74FC" w:rsidRDefault="00114DC5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  <w:highlight w:val="yellow"/>
        </w:rPr>
      </w:pPr>
    </w:p>
    <w:p w14:paraId="0F71430D" w14:textId="77777777" w:rsidR="00020D31" w:rsidRDefault="00CD2882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CE74FC">
        <w:rPr>
          <w:rFonts w:ascii="Arial Narrow" w:hAnsi="Arial Narrow"/>
          <w:i/>
          <w:sz w:val="18"/>
          <w:szCs w:val="18"/>
        </w:rPr>
        <w:t>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e podrá solicitar el cambio de entidad beneficiaria siempre que la nueva entidad cuente </w:t>
      </w:r>
      <w:r w:rsidR="00A4672C" w:rsidRPr="00A4672C">
        <w:rPr>
          <w:rFonts w:ascii="Arial Narrow" w:hAnsi="Arial Narrow"/>
          <w:i/>
          <w:sz w:val="18"/>
          <w:szCs w:val="18"/>
        </w:rPr>
        <w:t>con los recursos humanos y materiales necesarios</w:t>
      </w:r>
      <w:r w:rsidR="00020D31" w:rsidRPr="00CE74FC">
        <w:rPr>
          <w:rFonts w:ascii="Arial Narrow" w:hAnsi="Arial Narrow"/>
          <w:i/>
          <w:sz w:val="18"/>
          <w:szCs w:val="18"/>
        </w:rPr>
        <w:t xml:space="preserve"> para poder llevar a cabo la actuación comprometida y no implique </w:t>
      </w:r>
      <w:r w:rsidR="00A4672C">
        <w:rPr>
          <w:rFonts w:ascii="Arial Narrow" w:hAnsi="Arial Narrow"/>
          <w:i/>
          <w:sz w:val="18"/>
          <w:szCs w:val="18"/>
        </w:rPr>
        <w:t xml:space="preserve">la </w:t>
      </w:r>
      <w:r w:rsidR="00020D31" w:rsidRPr="00CE74FC">
        <w:rPr>
          <w:rFonts w:ascii="Arial Narrow" w:hAnsi="Arial Narrow"/>
          <w:i/>
          <w:sz w:val="18"/>
          <w:szCs w:val="18"/>
        </w:rPr>
        <w:t>modificación de la ayuda inicialmente concedida.</w:t>
      </w:r>
    </w:p>
    <w:p w14:paraId="0726019F" w14:textId="77777777" w:rsidR="002C01E7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</w:p>
    <w:p w14:paraId="5818F791" w14:textId="77777777" w:rsidR="002C01E7" w:rsidRPr="00CE74FC" w:rsidRDefault="002C01E7" w:rsidP="00020D31">
      <w:pPr>
        <w:jc w:val="both"/>
        <w:rPr>
          <w:rFonts w:ascii="Arial Narrow" w:hAnsi="Arial Narrow"/>
          <w:i/>
          <w:sz w:val="18"/>
          <w:szCs w:val="18"/>
        </w:rPr>
      </w:pPr>
      <w:r w:rsidRPr="002C01E7">
        <w:rPr>
          <w:rFonts w:ascii="Arial Narrow" w:hAnsi="Arial Narrow"/>
          <w:i/>
          <w:sz w:val="18"/>
          <w:szCs w:val="18"/>
        </w:rPr>
        <w:t>No se admitirán cambios de entidad beneficiaria si la pérdida de la vinculación</w:t>
      </w:r>
      <w:r>
        <w:rPr>
          <w:rFonts w:ascii="Arial Narrow" w:hAnsi="Arial Narrow"/>
          <w:i/>
          <w:sz w:val="18"/>
          <w:szCs w:val="18"/>
        </w:rPr>
        <w:t xml:space="preserve"> del </w:t>
      </w:r>
      <w:r w:rsidR="00E37A21">
        <w:rPr>
          <w:rFonts w:ascii="Arial Narrow" w:hAnsi="Arial Narrow"/>
          <w:i/>
          <w:sz w:val="18"/>
          <w:szCs w:val="18"/>
        </w:rPr>
        <w:t>i</w:t>
      </w:r>
      <w:r>
        <w:rPr>
          <w:rFonts w:ascii="Arial Narrow" w:hAnsi="Arial Narrow"/>
          <w:i/>
          <w:sz w:val="18"/>
          <w:szCs w:val="18"/>
        </w:rPr>
        <w:t>nvestigador/a principal</w:t>
      </w:r>
      <w:r w:rsidRPr="002C01E7">
        <w:rPr>
          <w:rFonts w:ascii="Arial Narrow" w:hAnsi="Arial Narrow"/>
          <w:i/>
          <w:sz w:val="18"/>
          <w:szCs w:val="18"/>
        </w:rPr>
        <w:t xml:space="preserve"> fuese consecuencia de un incumplimiento del compromiso de vinculación adquirido por parte de la entidad beneficiaria y previsto en el artículo 6. En este caso, podrá iniciarse un procedimiento de reintegro total o parcial de la ayuda, según resulte de la evaluación de las actividades ya realizadas.</w:t>
      </w:r>
    </w:p>
    <w:p w14:paraId="50DE6877" w14:textId="77777777" w:rsidR="00020D31" w:rsidRPr="00CE74FC" w:rsidRDefault="00020D31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</w:p>
    <w:p w14:paraId="7F5A818E" w14:textId="77777777" w:rsidR="00DC0007" w:rsidRPr="00CE74FC" w:rsidRDefault="00650108" w:rsidP="00A15495">
      <w:pPr>
        <w:pStyle w:val="ESBHead"/>
        <w:jc w:val="both"/>
        <w:rPr>
          <w:rFonts w:ascii="Arial Narrow" w:hAnsi="Arial Narrow" w:cs="Arial"/>
          <w:i/>
          <w:sz w:val="18"/>
          <w:szCs w:val="18"/>
        </w:rPr>
      </w:pPr>
      <w:r w:rsidRPr="00CE74FC">
        <w:rPr>
          <w:rFonts w:ascii="Arial Narrow" w:hAnsi="Arial Narrow" w:cs="Arial"/>
          <w:i/>
          <w:sz w:val="18"/>
          <w:szCs w:val="18"/>
        </w:rPr>
        <w:t xml:space="preserve">Esta solicitud deberá ser </w:t>
      </w:r>
      <w:r w:rsidRPr="00CE74FC">
        <w:rPr>
          <w:rFonts w:ascii="Arial Narrow" w:hAnsi="Arial Narrow" w:cs="Arial"/>
          <w:b/>
          <w:i/>
          <w:sz w:val="18"/>
          <w:szCs w:val="18"/>
        </w:rPr>
        <w:t>firmada por el/la Investigador/a Principal y los Representantes legales de ambas entidades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</w:t>
      </w:r>
      <w:r w:rsidRPr="00CE74FC">
        <w:rPr>
          <w:rFonts w:ascii="Arial Narrow" w:hAnsi="Arial Narrow" w:cs="Arial"/>
          <w:i/>
          <w:sz w:val="18"/>
          <w:szCs w:val="18"/>
        </w:rPr>
        <w:t xml:space="preserve">y </w:t>
      </w:r>
      <w:r w:rsidR="00DC0007" w:rsidRPr="00CE74FC">
        <w:rPr>
          <w:rFonts w:ascii="Arial Narrow" w:hAnsi="Arial Narrow" w:cs="Arial"/>
          <w:i/>
          <w:sz w:val="18"/>
          <w:szCs w:val="18"/>
        </w:rPr>
        <w:t>la fecha d</w:t>
      </w:r>
      <w:r w:rsidRPr="00CE74FC">
        <w:rPr>
          <w:rFonts w:ascii="Arial Narrow" w:hAnsi="Arial Narrow" w:cs="Arial"/>
          <w:i/>
          <w:sz w:val="18"/>
          <w:szCs w:val="18"/>
        </w:rPr>
        <w:t>e presentación será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la fecha de </w:t>
      </w:r>
      <w:r w:rsidR="00DC0007" w:rsidRPr="00CE74FC">
        <w:rPr>
          <w:rFonts w:ascii="Arial Narrow" w:hAnsi="Arial Narrow" w:cs="Arial"/>
          <w:b/>
          <w:i/>
          <w:sz w:val="18"/>
          <w:szCs w:val="18"/>
        </w:rPr>
        <w:t>firma del representante legal</w:t>
      </w:r>
      <w:r w:rsidR="00DC0007" w:rsidRPr="00CE74FC">
        <w:rPr>
          <w:rFonts w:ascii="Arial Narrow" w:hAnsi="Arial Narrow" w:cs="Arial"/>
          <w:i/>
          <w:sz w:val="18"/>
          <w:szCs w:val="18"/>
        </w:rPr>
        <w:t xml:space="preserve"> en Facilit@</w:t>
      </w:r>
      <w:r w:rsidRPr="00CE74FC">
        <w:rPr>
          <w:rFonts w:ascii="Arial Narrow" w:hAnsi="Arial Narrow" w:cs="Arial"/>
          <w:i/>
          <w:sz w:val="18"/>
          <w:szCs w:val="18"/>
        </w:rPr>
        <w:t>.</w:t>
      </w:r>
    </w:p>
    <w:p w14:paraId="4E292D1B" w14:textId="77777777" w:rsidR="003C55BE" w:rsidRPr="00D955ED" w:rsidRDefault="003C55BE" w:rsidP="00A15495">
      <w:pPr>
        <w:pStyle w:val="ESBHead"/>
        <w:jc w:val="left"/>
        <w:rPr>
          <w:rStyle w:val="ESBBold"/>
          <w:b w:val="0"/>
          <w:lang w:val="es-ES_tradnl"/>
        </w:rPr>
      </w:pPr>
    </w:p>
    <w:p w14:paraId="1CB43CDA" w14:textId="77777777" w:rsidR="003C55BE" w:rsidRPr="00D955ED" w:rsidRDefault="003C55BE" w:rsidP="00A15495">
      <w:pPr>
        <w:pStyle w:val="ESBHead"/>
        <w:jc w:val="left"/>
        <w:rPr>
          <w:rStyle w:val="ESBBold"/>
          <w:b w:val="0"/>
          <w:lang w:val="es-ES_tradnl"/>
        </w:rPr>
      </w:pPr>
    </w:p>
    <w:p w14:paraId="498F3B15" w14:textId="77777777" w:rsidR="00B41E15" w:rsidRPr="003C55BE" w:rsidRDefault="0018449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 xml:space="preserve">Datos </w:t>
      </w:r>
      <w:r w:rsidR="000F63C2" w:rsidRPr="003C55BE">
        <w:rPr>
          <w:rStyle w:val="ESBBold"/>
          <w:lang w:val="es-ES"/>
        </w:rPr>
        <w:t>de</w:t>
      </w:r>
      <w:r w:rsidR="00772D7C" w:rsidRPr="003C55BE">
        <w:rPr>
          <w:rStyle w:val="ESBBold"/>
          <w:lang w:val="es-ES"/>
        </w:rPr>
        <w:t xml:space="preserve"> </w:t>
      </w:r>
      <w:r w:rsidR="000F63C2" w:rsidRPr="003C55BE">
        <w:rPr>
          <w:rStyle w:val="ESBBold"/>
          <w:lang w:val="es-ES"/>
        </w:rPr>
        <w:t>l</w:t>
      </w:r>
      <w:r w:rsidR="00772D7C" w:rsidRPr="003C55BE">
        <w:rPr>
          <w:rStyle w:val="ESBBold"/>
          <w:lang w:val="es-ES"/>
        </w:rPr>
        <w:t>a</w:t>
      </w:r>
      <w:r w:rsidR="000F63C2" w:rsidRPr="003C55BE">
        <w:rPr>
          <w:rStyle w:val="ESBBold"/>
          <w:lang w:val="es-ES"/>
        </w:rPr>
        <w:t xml:space="preserve"> </w:t>
      </w:r>
      <w:r w:rsidR="00772D7C" w:rsidRPr="003C55BE">
        <w:rPr>
          <w:rStyle w:val="ESBBold"/>
          <w:lang w:val="es-ES"/>
        </w:rPr>
        <w:t>actuación</w:t>
      </w:r>
      <w:r w:rsidR="000F63C2"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4529"/>
      </w:tblGrid>
      <w:tr w:rsidR="002D0AFC" w14:paraId="524E9FFA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16DA5DD6" w14:textId="77777777"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2D0AFC">
              <w:rPr>
                <w:rStyle w:val="ESBBold"/>
                <w:sz w:val="18"/>
                <w:szCs w:val="18"/>
              </w:rPr>
              <w:t xml:space="preserve">: </w:t>
            </w:r>
            <w:r w:rsidR="00315D72">
              <w:rPr>
                <w:rStyle w:val="ESBBold"/>
                <w:sz w:val="18"/>
                <w:szCs w:val="18"/>
              </w:rPr>
              <w:t>Europa Investigación</w:t>
            </w:r>
          </w:p>
        </w:tc>
      </w:tr>
      <w:tr w:rsidR="002D0AFC" w14:paraId="3F7996EE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D5C0D5E" w14:textId="77777777" w:rsidR="002D0AFC" w:rsidRPr="002D0AFC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rStyle w:val="ESBBold"/>
                <w:sz w:val="18"/>
                <w:szCs w:val="18"/>
              </w:rPr>
              <w:t>Referencia:</w:t>
            </w:r>
            <w:r w:rsidRPr="002D0AFC">
              <w:rPr>
                <w:rStyle w:val="ESBBold"/>
                <w:sz w:val="16"/>
                <w:szCs w:val="16"/>
              </w:rPr>
              <w:t xml:space="preserve"> </w:t>
            </w:r>
            <w:r w:rsidR="0009673B">
              <w:rPr>
                <w:rStyle w:val="ESBBold"/>
                <w:b w:val="0"/>
                <w:sz w:val="16"/>
                <w:szCs w:val="16"/>
              </w:rPr>
              <w:t>EIN2020</w:t>
            </w:r>
            <w:r w:rsidR="00A97C5D" w:rsidRPr="00A97C5D">
              <w:rPr>
                <w:rStyle w:val="ESBBold"/>
                <w:b w:val="0"/>
                <w:sz w:val="16"/>
                <w:szCs w:val="16"/>
              </w:rPr>
              <w:t>-XXXXXX</w:t>
            </w:r>
          </w:p>
        </w:tc>
      </w:tr>
      <w:tr w:rsidR="002D0AFC" w14:paraId="339654DF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36A002C0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2D0AF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2D0AFC" w14:paraId="7E5A5051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942AFAD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pt-PT"/>
              </w:rPr>
              <w:t>Organismo beneficiario:</w:t>
            </w:r>
            <w:r w:rsidRPr="004C492E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2D0AFC" w14:paraId="40EA33CE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69C836C6" w14:textId="77777777" w:rsidR="002D0AFC" w:rsidRPr="004C492E" w:rsidRDefault="002D0AFC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Centro: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14:paraId="61EA9826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73D2328F" w14:textId="77777777"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Investigador/a Principal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2D0AFC" w14:paraId="310C1667" w14:textId="77777777" w:rsidTr="00D215D3">
        <w:trPr>
          <w:trHeight w:val="340"/>
        </w:trPr>
        <w:tc>
          <w:tcPr>
            <w:tcW w:w="4778" w:type="dxa"/>
            <w:vAlign w:val="center"/>
          </w:tcPr>
          <w:p w14:paraId="7FDBE1E9" w14:textId="77777777" w:rsidR="002D0AFC" w:rsidRPr="004C492E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3176AE5E" w14:textId="77777777" w:rsidR="002D0AFC" w:rsidRPr="002D0AFC" w:rsidRDefault="00A97C5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Telf. (I</w:t>
            </w:r>
            <w:r w:rsidR="002D0AFC" w:rsidRPr="002D0AFC">
              <w:rPr>
                <w:rStyle w:val="ESBBold"/>
                <w:sz w:val="18"/>
                <w:szCs w:val="18"/>
                <w:lang w:val="es-ES"/>
              </w:rPr>
              <w:t>P):</w:t>
            </w:r>
            <w:r w:rsidR="004C492E"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8B13B7" w14:paraId="469D775E" w14:textId="77777777" w:rsidTr="00D215D3">
        <w:trPr>
          <w:trHeight w:val="340"/>
        </w:trPr>
        <w:tc>
          <w:tcPr>
            <w:tcW w:w="4778" w:type="dxa"/>
            <w:vAlign w:val="center"/>
          </w:tcPr>
          <w:p w14:paraId="37C4477C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2D0AFC">
              <w:rPr>
                <w:b/>
                <w:bCs/>
                <w:sz w:val="18"/>
                <w:szCs w:val="18"/>
                <w:lang w:val="es-ES"/>
              </w:rPr>
              <w:t xml:space="preserve">Fecha de inicio de la actuación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bCs/>
                <w:sz w:val="18"/>
                <w:szCs w:val="18"/>
                <w:lang w:val="es-ES"/>
              </w:rPr>
              <w:t>:</w:t>
            </w:r>
            <w:r w:rsidRPr="004C492E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40" w:type="dxa"/>
            <w:vAlign w:val="center"/>
          </w:tcPr>
          <w:p w14:paraId="7FF72042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2D0AFC">
              <w:rPr>
                <w:b/>
                <w:sz w:val="18"/>
                <w:szCs w:val="18"/>
              </w:rPr>
              <w:t>Fecha fin de la actuación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7975">
              <w:rPr>
                <w:bCs/>
                <w:i/>
                <w:color w:val="4F81BD"/>
                <w:sz w:val="18"/>
                <w:szCs w:val="18"/>
                <w:lang w:val="es-ES"/>
              </w:rPr>
              <w:t>(*)</w:t>
            </w:r>
            <w:r w:rsidRPr="002D0AFC">
              <w:rPr>
                <w:b/>
                <w:sz w:val="18"/>
                <w:szCs w:val="18"/>
              </w:rPr>
              <w:t>:</w:t>
            </w:r>
            <w:r w:rsidRPr="004C492E">
              <w:rPr>
                <w:sz w:val="18"/>
                <w:szCs w:val="18"/>
              </w:rPr>
              <w:t xml:space="preserve"> </w:t>
            </w:r>
          </w:p>
        </w:tc>
      </w:tr>
      <w:tr w:rsidR="008B13B7" w14:paraId="6D608FAF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1F92080" w14:textId="77777777" w:rsidR="008B13B7" w:rsidRPr="002D0AFC" w:rsidRDefault="008B13B7" w:rsidP="00377A8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2D0AFC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  <w:r w:rsidRPr="004C492E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A97C5D" w14:paraId="266BDE3B" w14:textId="77777777" w:rsidTr="00D215D3">
        <w:trPr>
          <w:trHeight w:val="340"/>
        </w:trPr>
        <w:tc>
          <w:tcPr>
            <w:tcW w:w="9418" w:type="dxa"/>
            <w:gridSpan w:val="2"/>
            <w:vAlign w:val="center"/>
          </w:tcPr>
          <w:p w14:paraId="2C752DD4" w14:textId="77777777" w:rsidR="00A97C5D" w:rsidRPr="002D0AFC" w:rsidRDefault="00A97C5D" w:rsidP="00377A86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Gasto ejecutado hasta el momento de la solicitud (€):</w:t>
            </w:r>
          </w:p>
        </w:tc>
      </w:tr>
    </w:tbl>
    <w:p w14:paraId="13394A77" w14:textId="77777777" w:rsidR="008B13B7" w:rsidRPr="008B13B7" w:rsidRDefault="008B13B7" w:rsidP="00A15495">
      <w:pPr>
        <w:pStyle w:val="ESBHead"/>
        <w:jc w:val="left"/>
        <w:rPr>
          <w:rStyle w:val="ESBBold"/>
          <w:b w:val="0"/>
          <w:color w:val="4F81BD"/>
          <w:sz w:val="18"/>
          <w:szCs w:val="18"/>
          <w:lang w:val="es-ES"/>
        </w:rPr>
      </w:pPr>
      <w:r w:rsidRPr="008B13B7">
        <w:rPr>
          <w:bCs/>
          <w:i/>
          <w:color w:val="4F81BD"/>
          <w:sz w:val="18"/>
          <w:szCs w:val="18"/>
          <w:lang w:val="es-ES"/>
        </w:rPr>
        <w:t>(*) En caso de modificación de la resolución de concesión con extensión del periodo de ejecución, consigne las fechas de dicha modificación.</w:t>
      </w:r>
    </w:p>
    <w:p w14:paraId="17EA6038" w14:textId="77777777" w:rsidR="002D0AFC" w:rsidRPr="00D955ED" w:rsidRDefault="002D0AFC" w:rsidP="00A15495">
      <w:pPr>
        <w:pStyle w:val="ESBHead"/>
        <w:jc w:val="left"/>
        <w:rPr>
          <w:rStyle w:val="ESBBold"/>
          <w:b w:val="0"/>
          <w:sz w:val="18"/>
          <w:szCs w:val="18"/>
          <w:lang w:val="es-ES"/>
        </w:rPr>
      </w:pPr>
    </w:p>
    <w:p w14:paraId="157A0589" w14:textId="77777777" w:rsidR="001D4EB8" w:rsidRPr="003C55BE" w:rsidRDefault="001D4EB8" w:rsidP="00B860EB">
      <w:pPr>
        <w:pStyle w:val="ESBHead"/>
        <w:keepNext/>
        <w:numPr>
          <w:ilvl w:val="0"/>
          <w:numId w:val="2"/>
        </w:numPr>
        <w:spacing w:after="140"/>
        <w:ind w:left="714" w:hanging="357"/>
        <w:jc w:val="left"/>
        <w:outlineLvl w:val="0"/>
        <w:rPr>
          <w:rStyle w:val="ESBBold"/>
          <w:lang w:val="es-ES"/>
        </w:rPr>
      </w:pPr>
      <w:r w:rsidRPr="003C55BE">
        <w:rPr>
          <w:rStyle w:val="ESBBold"/>
          <w:lang w:val="es-ES"/>
        </w:rPr>
        <w:t>Datos de</w:t>
      </w:r>
      <w:r w:rsidR="00315D72">
        <w:rPr>
          <w:rStyle w:val="ESBBold"/>
          <w:lang w:val="es-ES"/>
        </w:rPr>
        <w:t xml:space="preserve"> </w:t>
      </w:r>
      <w:r w:rsidRPr="003C55BE">
        <w:rPr>
          <w:rStyle w:val="ESBBold"/>
          <w:lang w:val="es-ES"/>
        </w:rPr>
        <w:t>l</w:t>
      </w:r>
      <w:r w:rsidR="00315D72">
        <w:rPr>
          <w:rStyle w:val="ESBBold"/>
          <w:lang w:val="es-ES"/>
        </w:rPr>
        <w:t>a</w:t>
      </w:r>
      <w:r w:rsidRPr="003C55BE">
        <w:rPr>
          <w:rStyle w:val="ESBBold"/>
          <w:lang w:val="es-ES"/>
        </w:rPr>
        <w:t xml:space="preserve"> nue</w:t>
      </w:r>
      <w:r w:rsidR="00315D72">
        <w:rPr>
          <w:rStyle w:val="ESBBold"/>
          <w:lang w:val="es-ES"/>
        </w:rPr>
        <w:t>va entidad beneficiaria</w:t>
      </w:r>
      <w:r w:rsidRPr="003C55BE">
        <w:rPr>
          <w:rStyle w:val="ESBBold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3789"/>
      </w:tblGrid>
      <w:tr w:rsidR="001D4EB8" w14:paraId="1291DCC0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5330D4C" w14:textId="77777777" w:rsidR="001D4EB8" w:rsidRPr="006B39DE" w:rsidRDefault="001D4EB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pt-PT"/>
              </w:rPr>
              <w:t>Razon social</w:t>
            </w:r>
            <w:r w:rsidR="007F272A">
              <w:rPr>
                <w:b/>
                <w:bCs/>
                <w:sz w:val="18"/>
                <w:szCs w:val="18"/>
                <w:lang w:val="pt-PT"/>
              </w:rPr>
              <w:t xml:space="preserve"> </w:t>
            </w:r>
            <w:r w:rsidR="007F272A" w:rsidRPr="000A40A7">
              <w:rPr>
                <w:b/>
                <w:bCs/>
                <w:sz w:val="18"/>
                <w:szCs w:val="18"/>
                <w:lang w:val="pt-PT"/>
              </w:rPr>
              <w:t>de la nueva entidad</w:t>
            </w:r>
            <w:r w:rsidRPr="006B39DE">
              <w:rPr>
                <w:b/>
                <w:bCs/>
                <w:sz w:val="18"/>
                <w:szCs w:val="18"/>
                <w:lang w:val="pt-PT"/>
              </w:rPr>
              <w:t>:</w:t>
            </w:r>
            <w:r w:rsidRPr="00961B26">
              <w:rPr>
                <w:bCs/>
                <w:sz w:val="18"/>
                <w:szCs w:val="18"/>
                <w:lang w:val="pt-PT"/>
              </w:rPr>
              <w:t xml:space="preserve"> </w:t>
            </w:r>
          </w:p>
        </w:tc>
      </w:tr>
      <w:tr w:rsidR="00476C3D" w14:paraId="0BD713AC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0CE77D0" w14:textId="77777777" w:rsidR="00476C3D" w:rsidRPr="006B39DE" w:rsidRDefault="008B13B7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N</w:t>
            </w:r>
            <w:r w:rsidR="00476C3D" w:rsidRPr="006B39DE">
              <w:rPr>
                <w:rStyle w:val="ESBBold"/>
                <w:sz w:val="18"/>
                <w:szCs w:val="18"/>
                <w:lang w:val="es-ES"/>
              </w:rPr>
              <w:t>IF: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187008" w14:paraId="72064385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551A6E4C" w14:textId="77777777"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Naturaleza jurídica</w:t>
            </w:r>
            <w:r w:rsidR="00925DDA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925DDA" w:rsidRPr="000A40A7">
              <w:rPr>
                <w:rStyle w:val="ESBBold"/>
                <w:sz w:val="18"/>
                <w:szCs w:val="18"/>
                <w:lang w:val="es-ES"/>
              </w:rPr>
              <w:t>de la nueva entidad</w:t>
            </w:r>
            <w:r w:rsidR="00652854" w:rsidRPr="006B39DE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0A40A7" w:rsidRPr="000A40A7">
              <w:rPr>
                <w:rStyle w:val="ESBBold"/>
                <w:b w:val="0"/>
                <w:sz w:val="18"/>
                <w:szCs w:val="18"/>
                <w:lang w:val="es-ES"/>
              </w:rPr>
              <w:t>(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Según artículo </w:t>
            </w:r>
            <w:r w:rsidR="0009673B">
              <w:rPr>
                <w:rStyle w:val="ESBBold"/>
                <w:b w:val="0"/>
                <w:i/>
                <w:sz w:val="14"/>
                <w:szCs w:val="14"/>
                <w:lang w:val="es-ES"/>
              </w:rPr>
              <w:t>5</w:t>
            </w:r>
            <w:r w:rsidR="007F272A" w:rsidRP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de la </w:t>
            </w:r>
            <w:r w:rsidR="007F272A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convocatoria</w:t>
            </w:r>
            <w:r w:rsidR="00027F10" w:rsidRPr="00D66EC5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652854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Or</w:t>
            </w:r>
            <w:r w:rsidR="00C85AE1" w:rsidRPr="00D66EC5">
              <w:rPr>
                <w:rStyle w:val="ESBBold"/>
                <w:b w:val="0"/>
                <w:i/>
                <w:sz w:val="14"/>
                <w:szCs w:val="14"/>
                <w:lang w:val="es-ES"/>
              </w:rPr>
              <w:t>ganismo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públic</w:t>
            </w:r>
            <w:r w:rsidR="000A40A7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o, 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universidad, centro tecnológico, fundación</w:t>
            </w:r>
            <w:r w:rsidR="00C85AE1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>,</w:t>
            </w:r>
            <w:r w:rsidR="00652854" w:rsidRPr="00027F10">
              <w:rPr>
                <w:rStyle w:val="ESBBold"/>
                <w:b w:val="0"/>
                <w:i/>
                <w:sz w:val="14"/>
                <w:szCs w:val="14"/>
                <w:lang w:val="es-ES"/>
              </w:rPr>
              <w:t xml:space="preserve"> etc</w:t>
            </w:r>
            <w:r w:rsidR="00652854" w:rsidRPr="00027F10">
              <w:rPr>
                <w:rStyle w:val="ESBBold"/>
                <w:b w:val="0"/>
                <w:i/>
                <w:sz w:val="16"/>
                <w:szCs w:val="16"/>
                <w:lang w:val="es-ES"/>
              </w:rPr>
              <w:t>.</w:t>
            </w:r>
            <w:r w:rsidR="00652854" w:rsidRPr="006B39DE">
              <w:rPr>
                <w:rStyle w:val="ESBBold"/>
                <w:b w:val="0"/>
                <w:i/>
                <w:sz w:val="16"/>
                <w:szCs w:val="16"/>
                <w:lang w:val="es-ES"/>
              </w:rPr>
              <w:t>)</w:t>
            </w:r>
            <w:r w:rsidR="00C85AE1">
              <w:rPr>
                <w:rStyle w:val="ESBBold"/>
                <w:b w:val="0"/>
                <w:i/>
                <w:sz w:val="16"/>
                <w:szCs w:val="16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6"/>
                <w:szCs w:val="16"/>
                <w:lang w:val="es-ES"/>
              </w:rPr>
              <w:t xml:space="preserve"> </w:t>
            </w:r>
          </w:p>
        </w:tc>
      </w:tr>
      <w:tr w:rsidR="00187008" w14:paraId="787A22ED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755928AB" w14:textId="77777777" w:rsidR="00187008" w:rsidRPr="006B39DE" w:rsidRDefault="00187008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Representante Legal (RL)</w:t>
            </w:r>
            <w:r w:rsidR="00315D72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C85AE1" w14:paraId="4EA594DC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009AD337" w14:textId="77777777" w:rsidR="00C85AE1" w:rsidRPr="006B39DE" w:rsidRDefault="00C85AE1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 xml:space="preserve">NIF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14:paraId="465C605E" w14:textId="77777777" w:rsidTr="00D215D3">
        <w:trPr>
          <w:trHeight w:val="340"/>
        </w:trPr>
        <w:tc>
          <w:tcPr>
            <w:tcW w:w="5495" w:type="dxa"/>
            <w:vAlign w:val="center"/>
          </w:tcPr>
          <w:p w14:paraId="414C9863" w14:textId="77777777"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E-mail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47" w:type="dxa"/>
            <w:vAlign w:val="center"/>
          </w:tcPr>
          <w:p w14:paraId="327ED273" w14:textId="77777777" w:rsidR="00476C3D" w:rsidRPr="006B39DE" w:rsidRDefault="00476C3D" w:rsidP="004C492E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6B39DE">
              <w:rPr>
                <w:rStyle w:val="ESBBold"/>
                <w:sz w:val="18"/>
                <w:szCs w:val="18"/>
                <w:lang w:val="es-ES"/>
              </w:rPr>
              <w:t>Tfno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.</w:t>
            </w:r>
            <w:r w:rsidRPr="006B39DE">
              <w:rPr>
                <w:rStyle w:val="ESBBold"/>
                <w:sz w:val="18"/>
                <w:szCs w:val="18"/>
                <w:lang w:val="es-ES"/>
              </w:rPr>
              <w:t xml:space="preserve"> contacto 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(</w:t>
            </w:r>
            <w:r w:rsidR="00C85AE1">
              <w:rPr>
                <w:rStyle w:val="ESBBold"/>
                <w:sz w:val="18"/>
                <w:szCs w:val="18"/>
                <w:lang w:val="es-ES"/>
              </w:rPr>
              <w:t>RL</w:t>
            </w:r>
            <w:r w:rsidR="002A149B">
              <w:rPr>
                <w:rStyle w:val="ESBBold"/>
                <w:sz w:val="18"/>
                <w:szCs w:val="18"/>
                <w:lang w:val="es-ES"/>
              </w:rPr>
              <w:t>)</w:t>
            </w:r>
            <w:r w:rsidR="00063C2E" w:rsidRPr="006B39DE">
              <w:rPr>
                <w:rStyle w:val="ESBBold"/>
                <w:sz w:val="18"/>
                <w:szCs w:val="18"/>
                <w:lang w:val="es-ES"/>
              </w:rPr>
              <w:t>:</w:t>
            </w:r>
            <w:r w:rsidR="00961B26" w:rsidRPr="00961B26">
              <w:rPr>
                <w:rStyle w:val="ESBBold"/>
                <w:b w:val="0"/>
                <w:sz w:val="18"/>
                <w:szCs w:val="18"/>
                <w:lang w:val="es-ES"/>
              </w:rPr>
              <w:t xml:space="preserve"> </w:t>
            </w:r>
          </w:p>
        </w:tc>
      </w:tr>
      <w:tr w:rsidR="00476C3D" w14:paraId="029568D7" w14:textId="77777777" w:rsidTr="00D215D3">
        <w:trPr>
          <w:trHeight w:val="340"/>
        </w:trPr>
        <w:tc>
          <w:tcPr>
            <w:tcW w:w="9342" w:type="dxa"/>
            <w:gridSpan w:val="2"/>
            <w:vAlign w:val="center"/>
          </w:tcPr>
          <w:p w14:paraId="60E9C0C6" w14:textId="77777777" w:rsidR="00476C3D" w:rsidRPr="006B39DE" w:rsidRDefault="00476C3D" w:rsidP="008B13B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6B39DE">
              <w:rPr>
                <w:b/>
                <w:bCs/>
                <w:sz w:val="18"/>
                <w:szCs w:val="18"/>
                <w:lang w:val="es-ES"/>
              </w:rPr>
              <w:t xml:space="preserve">Fecha </w:t>
            </w:r>
            <w:r w:rsidR="00EA3D51" w:rsidRPr="00EA3D51">
              <w:rPr>
                <w:b/>
                <w:bCs/>
                <w:sz w:val="18"/>
                <w:szCs w:val="18"/>
                <w:lang w:val="es-ES"/>
              </w:rPr>
              <w:t xml:space="preserve">propuesta </w:t>
            </w:r>
            <w:r w:rsidRPr="006B39DE">
              <w:rPr>
                <w:b/>
                <w:bCs/>
                <w:sz w:val="18"/>
                <w:szCs w:val="18"/>
                <w:lang w:val="es-ES"/>
              </w:rPr>
              <w:t>del cambio:</w:t>
            </w:r>
            <w:r w:rsidR="00961B26" w:rsidRPr="00961B26">
              <w:rPr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38E3ABB7" w14:textId="77777777" w:rsidR="003457E5" w:rsidRPr="00961B26" w:rsidRDefault="003457E5" w:rsidP="00A15495">
      <w:pPr>
        <w:pStyle w:val="ESBHead"/>
        <w:jc w:val="left"/>
        <w:rPr>
          <w:rStyle w:val="ESBBold"/>
          <w:b w:val="0"/>
          <w:lang w:val="es-ES"/>
        </w:rPr>
      </w:pPr>
    </w:p>
    <w:p w14:paraId="113F5A63" w14:textId="77777777" w:rsidR="002D0AFC" w:rsidRPr="00961B26" w:rsidRDefault="002D0AFC" w:rsidP="007916C9">
      <w:pPr>
        <w:rPr>
          <w:rStyle w:val="ESBBold"/>
          <w:rFonts w:cs="Arial"/>
          <w:b w:val="0"/>
          <w:szCs w:val="20"/>
        </w:rPr>
      </w:pPr>
    </w:p>
    <w:p w14:paraId="467B3658" w14:textId="77777777" w:rsidR="004137B1" w:rsidRPr="003C55BE" w:rsidRDefault="00D955ED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>Memoria</w:t>
      </w:r>
      <w:r w:rsidR="0020545B" w:rsidRPr="003C55BE">
        <w:rPr>
          <w:rStyle w:val="ESBBold"/>
          <w:rFonts w:cs="Arial"/>
          <w:szCs w:val="20"/>
        </w:rPr>
        <w:t xml:space="preserve"> justificativ</w:t>
      </w:r>
      <w:r>
        <w:rPr>
          <w:rStyle w:val="ESBBold"/>
          <w:rFonts w:cs="Arial"/>
          <w:szCs w:val="20"/>
        </w:rPr>
        <w:t>a</w:t>
      </w:r>
      <w:r w:rsidR="001F54FF" w:rsidRPr="003C55BE">
        <w:rPr>
          <w:rStyle w:val="ESBBold"/>
          <w:rFonts w:cs="Arial"/>
          <w:szCs w:val="20"/>
        </w:rPr>
        <w:t xml:space="preserve"> de la solicitud: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4C492596" w14:textId="77777777" w:rsidTr="003038AE">
        <w:tc>
          <w:tcPr>
            <w:tcW w:w="9452" w:type="dxa"/>
          </w:tcPr>
          <w:p w14:paraId="7FE0B883" w14:textId="77777777" w:rsidR="008B13B7" w:rsidRPr="002D3CED" w:rsidRDefault="008B13B7" w:rsidP="008B13B7">
            <w:pPr>
              <w:rPr>
                <w:rFonts w:cs="Arial"/>
                <w:bCs/>
                <w:i/>
                <w:sz w:val="16"/>
                <w:szCs w:val="14"/>
              </w:rPr>
            </w:pPr>
            <w:r w:rsidRPr="002D3CED">
              <w:rPr>
                <w:rFonts w:cs="Arial"/>
                <w:bCs/>
                <w:i/>
                <w:sz w:val="16"/>
                <w:szCs w:val="14"/>
              </w:rPr>
              <w:t xml:space="preserve">(Indique los motivos de la solicitud. Describa la necesidad del cambio. Indique si va a haber modificación en el equipo de la actuación. 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>Justifique que concurren las siguientes circunstancias: que la modificación es requerid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>a</w:t>
            </w:r>
            <w:r w:rsidR="00CE74FC" w:rsidRPr="00843429">
              <w:rPr>
                <w:rFonts w:cs="Arial"/>
                <w:bCs/>
                <w:i/>
                <w:sz w:val="16"/>
                <w:szCs w:val="16"/>
              </w:rPr>
              <w:t xml:space="preserve"> por motivos sobrevenidos que no pudieron preverse en el momento de la solicitud, qu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e se solicita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al menos un mes antes de que finalice el plazo de ejecución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de la actuación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y que no afecta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a los objetivos perseguidos con la ayuda, a sus aspectos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fundamentales o que hayan sido determinantes para la concesión de la ayuda y que no</w:t>
            </w:r>
            <w:r w:rsidR="00CE74FC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CE74FC" w:rsidRPr="009A3C15">
              <w:rPr>
                <w:rFonts w:cs="Arial"/>
                <w:bCs/>
                <w:i/>
                <w:sz w:val="16"/>
                <w:szCs w:val="16"/>
              </w:rPr>
              <w:t>dañe derechos de terceros</w:t>
            </w:r>
            <w:r w:rsidRPr="002D3CED">
              <w:rPr>
                <w:rFonts w:cs="Arial"/>
                <w:bCs/>
                <w:i/>
                <w:sz w:val="16"/>
                <w:szCs w:val="14"/>
              </w:rPr>
              <w:t>)</w:t>
            </w:r>
          </w:p>
          <w:p w14:paraId="6B138507" w14:textId="77777777"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6E35F18" w14:textId="77777777" w:rsidR="004137B1" w:rsidRPr="00961B26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BC3F7CE" w14:textId="77777777"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8067CBD" w14:textId="77777777" w:rsidR="000A40A7" w:rsidRPr="00961B26" w:rsidRDefault="000A40A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BEC55DF" w14:textId="77777777" w:rsidR="00315D72" w:rsidRDefault="00315D72" w:rsidP="00EE0BBA">
            <w:pPr>
              <w:rPr>
                <w:rStyle w:val="ESBBold"/>
                <w:rFonts w:cs="Arial"/>
                <w:szCs w:val="20"/>
              </w:rPr>
            </w:pPr>
          </w:p>
          <w:p w14:paraId="14A7257B" w14:textId="77777777" w:rsidR="00A02CD6" w:rsidRDefault="00A02CD6" w:rsidP="00EE0BBA">
            <w:pPr>
              <w:rPr>
                <w:rStyle w:val="ESBBold"/>
                <w:rFonts w:cs="Arial"/>
                <w:szCs w:val="20"/>
              </w:rPr>
            </w:pPr>
          </w:p>
          <w:p w14:paraId="6B558E83" w14:textId="77777777" w:rsidR="004137B1" w:rsidRPr="006B39DE" w:rsidRDefault="004137B1" w:rsidP="006B39DE">
            <w:pPr>
              <w:pStyle w:val="Prrafodelista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2D33B7D8" w14:textId="77777777" w:rsidR="006B39DE" w:rsidRPr="00D955ED" w:rsidRDefault="006B39DE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14:paraId="3420B6D5" w14:textId="77777777" w:rsidR="000A40A7" w:rsidRPr="00D955ED" w:rsidRDefault="000A40A7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 w:val="18"/>
          <w:szCs w:val="18"/>
        </w:rPr>
      </w:pPr>
    </w:p>
    <w:p w14:paraId="6612C94A" w14:textId="77777777" w:rsidR="004137B1" w:rsidRPr="003C55BE" w:rsidRDefault="00690B92" w:rsidP="00B860EB">
      <w:pPr>
        <w:pStyle w:val="Prrafodelista"/>
        <w:keepNext/>
        <w:numPr>
          <w:ilvl w:val="0"/>
          <w:numId w:val="2"/>
        </w:numPr>
        <w:spacing w:after="140"/>
        <w:ind w:left="714" w:hanging="357"/>
        <w:contextualSpacing w:val="0"/>
        <w:outlineLvl w:val="0"/>
        <w:rPr>
          <w:rStyle w:val="ESBBold"/>
          <w:rFonts w:cs="Arial"/>
          <w:szCs w:val="20"/>
        </w:rPr>
      </w:pPr>
      <w:r w:rsidRPr="003C55BE">
        <w:rPr>
          <w:rStyle w:val="ESBBold"/>
          <w:rFonts w:cs="Arial"/>
          <w:szCs w:val="20"/>
        </w:rPr>
        <w:t xml:space="preserve">Actividades </w:t>
      </w:r>
      <w:r w:rsidR="00A02CD6" w:rsidRPr="003C55BE">
        <w:rPr>
          <w:rStyle w:val="ESBBold"/>
          <w:rFonts w:cs="Arial"/>
          <w:szCs w:val="20"/>
        </w:rPr>
        <w:t>que va a</w:t>
      </w:r>
      <w:r w:rsidR="002D0AFC" w:rsidRPr="003C55BE">
        <w:rPr>
          <w:rStyle w:val="ESBBold"/>
          <w:rFonts w:cs="Arial"/>
          <w:szCs w:val="20"/>
        </w:rPr>
        <w:t xml:space="preserve"> realizar</w:t>
      </w:r>
      <w:r w:rsidR="0028305F" w:rsidRPr="003C55BE">
        <w:rPr>
          <w:rStyle w:val="ESBBold"/>
          <w:rFonts w:cs="Arial"/>
          <w:szCs w:val="20"/>
        </w:rPr>
        <w:t xml:space="preserve"> </w:t>
      </w:r>
      <w:r w:rsidR="003C55BE" w:rsidRPr="003C55BE">
        <w:rPr>
          <w:rStyle w:val="ESBBold"/>
          <w:rFonts w:cs="Arial"/>
          <w:szCs w:val="20"/>
        </w:rPr>
        <w:t>l</w:t>
      </w:r>
      <w:r w:rsidR="00315D72">
        <w:rPr>
          <w:rStyle w:val="ESBBold"/>
          <w:rFonts w:cs="Arial"/>
          <w:szCs w:val="20"/>
        </w:rPr>
        <w:t>a nueva entidad beneficiaria</w:t>
      </w:r>
      <w:r w:rsidR="00232B30"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2B1F9386" w14:textId="77777777" w:rsidTr="003038AE">
        <w:tc>
          <w:tcPr>
            <w:tcW w:w="9452" w:type="dxa"/>
          </w:tcPr>
          <w:p w14:paraId="79C119C2" w14:textId="77777777" w:rsidR="004137B1" w:rsidRPr="002D3CED" w:rsidRDefault="004137B1" w:rsidP="006B39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(Describa las tareas </w:t>
            </w:r>
            <w:r w:rsidR="002D0AFC" w:rsidRPr="002D3CED">
              <w:rPr>
                <w:rFonts w:cs="Arial"/>
                <w:bCs/>
                <w:i/>
                <w:sz w:val="16"/>
                <w:szCs w:val="16"/>
              </w:rPr>
              <w:t>previstas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que estén relacionadas con los objetivos de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l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772D7C" w:rsidRPr="002D3CED">
              <w:rPr>
                <w:rFonts w:cs="Arial"/>
                <w:bCs/>
                <w:i/>
                <w:sz w:val="16"/>
                <w:szCs w:val="16"/>
              </w:rPr>
              <w:t>actuación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00062DAD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0813059E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CCB219D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77D579C3" w14:textId="77777777" w:rsidR="00685C57" w:rsidRPr="00D955ED" w:rsidRDefault="00685C57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3AD33E3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6AC63A8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0E77F5DB" w14:textId="77777777" w:rsidR="004137B1" w:rsidRPr="006B39DE" w:rsidRDefault="004137B1" w:rsidP="006B39DE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756B41A9" w14:textId="77777777" w:rsidR="004137B1" w:rsidRPr="00D955ED" w:rsidRDefault="004137B1" w:rsidP="00D955ED">
      <w:pPr>
        <w:pStyle w:val="Prrafodelista"/>
        <w:autoSpaceDE w:val="0"/>
        <w:autoSpaceDN w:val="0"/>
        <w:adjustRightInd w:val="0"/>
        <w:ind w:left="0"/>
        <w:rPr>
          <w:rStyle w:val="ESBBold"/>
          <w:rFonts w:cs="Arial"/>
          <w:b w:val="0"/>
          <w:szCs w:val="20"/>
        </w:rPr>
      </w:pPr>
    </w:p>
    <w:p w14:paraId="2EC2E343" w14:textId="77777777" w:rsidR="009E63E0" w:rsidRPr="00D955ED" w:rsidRDefault="009E63E0" w:rsidP="009E63E0">
      <w:pPr>
        <w:autoSpaceDE w:val="0"/>
        <w:autoSpaceDN w:val="0"/>
        <w:adjustRightInd w:val="0"/>
        <w:rPr>
          <w:rStyle w:val="ESBStandard"/>
          <w:rFonts w:cs="Arial"/>
          <w:szCs w:val="20"/>
        </w:rPr>
      </w:pPr>
    </w:p>
    <w:p w14:paraId="0595465A" w14:textId="77777777" w:rsidR="004137B1" w:rsidRDefault="002B1230" w:rsidP="00A15495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  <w:szCs w:val="20"/>
        </w:rPr>
      </w:pPr>
      <w:r w:rsidRPr="002B1230">
        <w:rPr>
          <w:rStyle w:val="ESBBold"/>
          <w:rFonts w:cs="Arial"/>
          <w:szCs w:val="20"/>
        </w:rPr>
        <w:t xml:space="preserve">Gasto ejecutado y remanente </w:t>
      </w:r>
      <w:r>
        <w:rPr>
          <w:rStyle w:val="ESBBold"/>
          <w:rFonts w:cs="Arial"/>
          <w:szCs w:val="20"/>
        </w:rPr>
        <w:t>disponible en la nueva entidad</w:t>
      </w:r>
      <w:r w:rsidR="00DE3C67" w:rsidRPr="002B1230">
        <w:rPr>
          <w:rStyle w:val="ESBBold"/>
          <w:rFonts w:cs="Arial"/>
          <w:szCs w:val="20"/>
        </w:rPr>
        <w:t>:</w:t>
      </w:r>
    </w:p>
    <w:p w14:paraId="4AB8A956" w14:textId="77777777" w:rsidR="002B1230" w:rsidRPr="002B1230" w:rsidRDefault="002B1230" w:rsidP="002B1230">
      <w:pPr>
        <w:pStyle w:val="Prrafodelista"/>
        <w:rPr>
          <w:rStyle w:val="ESBBold"/>
          <w:rFonts w:cs="Arial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4137B1" w14:paraId="3C8C86C7" w14:textId="77777777" w:rsidTr="003038AE">
        <w:tc>
          <w:tcPr>
            <w:tcW w:w="9452" w:type="dxa"/>
          </w:tcPr>
          <w:p w14:paraId="29451C63" w14:textId="77777777" w:rsidR="004137B1" w:rsidRPr="002D3CED" w:rsidRDefault="004137B1" w:rsidP="006B39DE">
            <w:pPr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>(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>Descripción detallada del gasto ejecutado y del remanente existente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, así como del plan de gasto de la nueva entidad beneficiaria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para llev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ar a cabo las tareas pendientes</w:t>
            </w:r>
            <w:r w:rsidR="002B1230" w:rsidRPr="002B1230">
              <w:rPr>
                <w:rFonts w:cs="Arial"/>
                <w:bCs/>
                <w:i/>
                <w:sz w:val="16"/>
                <w:szCs w:val="16"/>
              </w:rPr>
              <w:t xml:space="preserve"> de acuerdo con los objetivos d</w:t>
            </w:r>
            <w:r w:rsidR="002B1230">
              <w:rPr>
                <w:rFonts w:cs="Arial"/>
                <w:bCs/>
                <w:i/>
                <w:sz w:val="16"/>
                <w:szCs w:val="16"/>
              </w:rPr>
              <w:t>e la solicitud inicial aprobada</w:t>
            </w:r>
            <w:r w:rsidR="00C85AE1"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5B5EDB21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10960AC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FCE7E9A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6FDBA4CC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584E118E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460460B5" w14:textId="77777777" w:rsidR="004137B1" w:rsidRPr="00D955ED" w:rsidRDefault="004137B1" w:rsidP="00EE0BBA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30FEDDB7" w14:textId="77777777" w:rsidR="004137B1" w:rsidRPr="006B39DE" w:rsidRDefault="004137B1" w:rsidP="004137B1">
            <w:pPr>
              <w:rPr>
                <w:rStyle w:val="ESBBold"/>
                <w:rFonts w:cs="Arial"/>
                <w:szCs w:val="20"/>
              </w:rPr>
            </w:pPr>
          </w:p>
        </w:tc>
      </w:tr>
    </w:tbl>
    <w:p w14:paraId="761B5D33" w14:textId="77777777" w:rsidR="004137B1" w:rsidRDefault="004137B1" w:rsidP="00D955ED">
      <w:pPr>
        <w:rPr>
          <w:rStyle w:val="ESBBold"/>
          <w:rFonts w:cs="Arial"/>
          <w:b w:val="0"/>
          <w:szCs w:val="20"/>
        </w:rPr>
      </w:pPr>
    </w:p>
    <w:p w14:paraId="12D376B9" w14:textId="77777777" w:rsidR="008B13B7" w:rsidRPr="003C55BE" w:rsidRDefault="008B13B7" w:rsidP="008B13B7">
      <w:pPr>
        <w:pStyle w:val="Prrafodelista"/>
        <w:keepNext/>
        <w:numPr>
          <w:ilvl w:val="0"/>
          <w:numId w:val="2"/>
        </w:numPr>
        <w:spacing w:after="140"/>
        <w:contextualSpacing w:val="0"/>
        <w:outlineLvl w:val="0"/>
        <w:rPr>
          <w:rStyle w:val="ESBBold"/>
          <w:rFonts w:cs="Arial"/>
          <w:szCs w:val="20"/>
        </w:rPr>
      </w:pPr>
      <w:r>
        <w:rPr>
          <w:rStyle w:val="ESBBold"/>
          <w:rFonts w:cs="Arial"/>
          <w:szCs w:val="20"/>
        </w:rPr>
        <w:t xml:space="preserve">Relación de documentación acreditativa de las circunstancias que motivan el cambio de </w:t>
      </w:r>
      <w:r w:rsidR="000E39DE" w:rsidRPr="00315D72">
        <w:rPr>
          <w:rStyle w:val="ESBBold"/>
          <w:rFonts w:cs="Arial"/>
          <w:szCs w:val="20"/>
        </w:rPr>
        <w:t>entidad beneficiaria</w:t>
      </w:r>
      <w:r w:rsidRPr="003C55BE">
        <w:rPr>
          <w:rStyle w:val="ESBBold"/>
          <w:rFonts w:cs="Arial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8B13B7" w14:paraId="3A2E6ED7" w14:textId="77777777" w:rsidTr="00377A86">
        <w:tc>
          <w:tcPr>
            <w:tcW w:w="9452" w:type="dxa"/>
          </w:tcPr>
          <w:p w14:paraId="557E6129" w14:textId="77777777" w:rsidR="008B13B7" w:rsidRPr="002D3CED" w:rsidRDefault="008B13B7" w:rsidP="00377A8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6"/>
                <w:szCs w:val="16"/>
              </w:rPr>
            </w:pPr>
            <w:r w:rsidRPr="002D3CED">
              <w:rPr>
                <w:rFonts w:cs="Arial"/>
                <w:bCs/>
                <w:i/>
                <w:sz w:val="16"/>
                <w:szCs w:val="16"/>
              </w:rPr>
              <w:t xml:space="preserve">(Relación de documentación adjunta que motiva el cambio de </w:t>
            </w:r>
            <w:r w:rsidR="000E39DE" w:rsidRPr="002D3CED">
              <w:rPr>
                <w:rFonts w:cs="Arial"/>
                <w:bCs/>
                <w:i/>
                <w:sz w:val="16"/>
                <w:szCs w:val="16"/>
              </w:rPr>
              <w:t>entidad beneficiaria</w:t>
            </w:r>
            <w:r w:rsidRPr="002D3CED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  <w:p w14:paraId="6C624672" w14:textId="77777777" w:rsidR="008B13B7" w:rsidRPr="00D955ED" w:rsidRDefault="008B13B7" w:rsidP="00377A86">
            <w:pPr>
              <w:rPr>
                <w:rStyle w:val="ESBBold"/>
                <w:rFonts w:cs="Arial"/>
                <w:b w:val="0"/>
                <w:szCs w:val="20"/>
              </w:rPr>
            </w:pPr>
          </w:p>
          <w:p w14:paraId="11357A7A" w14:textId="77777777" w:rsidR="008B13B7" w:rsidRDefault="008B13B7" w:rsidP="008B13B7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4BA865EC" w14:textId="77777777" w:rsidR="00650108" w:rsidRPr="00650108" w:rsidRDefault="008B13B7" w:rsidP="00650108">
            <w:pPr>
              <w:numPr>
                <w:ilvl w:val="0"/>
                <w:numId w:val="8"/>
              </w:numPr>
              <w:rPr>
                <w:rStyle w:val="ESBBold"/>
                <w:rFonts w:cs="Arial"/>
                <w:b w:val="0"/>
                <w:szCs w:val="20"/>
              </w:rPr>
            </w:pPr>
            <w:r w:rsidRPr="00B3467F">
              <w:rPr>
                <w:rStyle w:val="ESBBold"/>
                <w:rFonts w:cs="Arial"/>
                <w:b w:val="0"/>
                <w:szCs w:val="20"/>
              </w:rPr>
              <w:t xml:space="preserve"> </w:t>
            </w:r>
          </w:p>
          <w:p w14:paraId="165AF324" w14:textId="77777777" w:rsidR="008B13B7" w:rsidRPr="006B39DE" w:rsidRDefault="008B13B7" w:rsidP="00377A86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Bold"/>
                <w:rFonts w:cs="Arial"/>
                <w:szCs w:val="20"/>
              </w:rPr>
            </w:pPr>
          </w:p>
        </w:tc>
      </w:tr>
    </w:tbl>
    <w:p w14:paraId="225F01E1" w14:textId="22FE38D7" w:rsidR="008B13B7" w:rsidRDefault="008B13B7" w:rsidP="00D955ED">
      <w:pPr>
        <w:rPr>
          <w:rStyle w:val="ESBBold"/>
          <w:rFonts w:cs="Arial"/>
          <w:b w:val="0"/>
          <w:szCs w:val="20"/>
        </w:rPr>
      </w:pPr>
    </w:p>
    <w:p w14:paraId="2CE4F0CF" w14:textId="77777777" w:rsidR="0088623E" w:rsidRDefault="0088623E" w:rsidP="0088623E">
      <w:pPr>
        <w:jc w:val="both"/>
        <w:rPr>
          <w:rStyle w:val="ESBBold"/>
          <w:rFonts w:cs="Arial"/>
        </w:rPr>
      </w:pPr>
    </w:p>
    <w:p w14:paraId="65F7110F" w14:textId="77777777" w:rsidR="0088623E" w:rsidRPr="000227F9" w:rsidRDefault="0088623E" w:rsidP="0088623E">
      <w:pPr>
        <w:pStyle w:val="Prrafodelista"/>
        <w:numPr>
          <w:ilvl w:val="0"/>
          <w:numId w:val="2"/>
        </w:numPr>
        <w:outlineLvl w:val="0"/>
        <w:rPr>
          <w:rStyle w:val="ESBBold"/>
          <w:rFonts w:cs="Arial"/>
        </w:rPr>
      </w:pPr>
      <w:bookmarkStart w:id="0" w:name="_Hlk128036821"/>
      <w:bookmarkStart w:id="1" w:name="_Hlk128036697"/>
      <w:r w:rsidRPr="00BB06CB">
        <w:rPr>
          <w:rStyle w:val="ESBBold"/>
          <w:rFonts w:cs="Arial"/>
        </w:rPr>
        <w:t xml:space="preserve">Cumplimiento del principio DNSH (“Do No </w:t>
      </w:r>
      <w:proofErr w:type="spellStart"/>
      <w:r w:rsidRPr="00BB06CB">
        <w:rPr>
          <w:rStyle w:val="ESBBold"/>
          <w:rFonts w:cs="Arial"/>
        </w:rPr>
        <w:t>Significant</w:t>
      </w:r>
      <w:proofErr w:type="spellEnd"/>
      <w:r w:rsidRPr="00BB06CB">
        <w:rPr>
          <w:rStyle w:val="ESBBold"/>
          <w:rFonts w:cs="Arial"/>
        </w:rPr>
        <w:t xml:space="preserve"> </w:t>
      </w:r>
      <w:proofErr w:type="spellStart"/>
      <w:r w:rsidRPr="00BB06CB">
        <w:rPr>
          <w:rStyle w:val="ESBBold"/>
          <w:rFonts w:cs="Arial"/>
        </w:rPr>
        <w:t>Harm</w:t>
      </w:r>
      <w:proofErr w:type="spellEnd"/>
      <w:r w:rsidRPr="00BB06CB">
        <w:rPr>
          <w:rStyle w:val="ESBBold"/>
          <w:rFonts w:cs="Arial"/>
        </w:rPr>
        <w:t>”)</w:t>
      </w:r>
    </w:p>
    <w:bookmarkEnd w:id="0"/>
    <w:p w14:paraId="525660D0" w14:textId="77777777" w:rsidR="0088623E" w:rsidRPr="00BE1E8F" w:rsidRDefault="0088623E" w:rsidP="0088623E">
      <w:pPr>
        <w:rPr>
          <w:rStyle w:val="ESBBold"/>
          <w:rFonts w:cs="Arial"/>
          <w:szCs w:val="20"/>
        </w:rPr>
      </w:pPr>
    </w:p>
    <w:p w14:paraId="56CCE8C6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Cs w:val="20"/>
        </w:rPr>
      </w:pPr>
      <w:r w:rsidRPr="00BB06CB">
        <w:rPr>
          <w:rFonts w:cs="Arial"/>
          <w:i/>
          <w:iCs/>
          <w:szCs w:val="20"/>
        </w:rPr>
        <w:t>Est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</w:t>
      </w:r>
      <w:r>
        <w:rPr>
          <w:rFonts w:cs="Arial"/>
          <w:i/>
          <w:iCs/>
          <w:szCs w:val="20"/>
        </w:rPr>
        <w:t>ayudas</w:t>
      </w:r>
      <w:r w:rsidRPr="00BB06CB">
        <w:rPr>
          <w:rFonts w:cs="Arial"/>
          <w:i/>
          <w:iCs/>
          <w:szCs w:val="20"/>
        </w:rPr>
        <w:t xml:space="preserve"> han sido financiad</w:t>
      </w:r>
      <w:r>
        <w:rPr>
          <w:rFonts w:cs="Arial"/>
          <w:i/>
          <w:iCs/>
          <w:szCs w:val="20"/>
        </w:rPr>
        <w:t>a</w:t>
      </w:r>
      <w:r w:rsidRPr="00BB06CB">
        <w:rPr>
          <w:rFonts w:cs="Arial"/>
          <w:i/>
          <w:iCs/>
          <w:szCs w:val="20"/>
        </w:rPr>
        <w:t xml:space="preserve">s en el marco del </w:t>
      </w:r>
      <w:hyperlink r:id="rId9" w:history="1">
        <w:r w:rsidRPr="00BB06CB">
          <w:rPr>
            <w:rStyle w:val="Hipervnculo"/>
            <w:rFonts w:cs="Arial"/>
            <w:i/>
            <w:iCs/>
            <w:szCs w:val="20"/>
          </w:rPr>
          <w:t>componente 17</w:t>
        </w:r>
      </w:hyperlink>
      <w:r w:rsidRPr="00BB06CB">
        <w:rPr>
          <w:rFonts w:cs="Arial"/>
          <w:i/>
          <w:iCs/>
          <w:szCs w:val="20"/>
        </w:rPr>
        <w:t xml:space="preserve"> (C17) del Plan de Recuperación, Transformación y Resiliencia, denominado «Reforma institucional y fortalecimiento de las capacidades del Sistema Nacional de Ciencia, Tecnología e Innovación», que pretende reformar el Sistema Español de Ciencia, Tecnología y de Innovación (SECTI) para adecuarlo a los estándares internacionales y permitir el desarrollo de sus capacidades y recursos. En el componente 17, en el que se incluyen tres reformas y nueve inversiones, las ayudas a </w:t>
      </w:r>
      <w:r>
        <w:rPr>
          <w:rFonts w:cs="Arial"/>
          <w:i/>
          <w:iCs/>
          <w:szCs w:val="20"/>
        </w:rPr>
        <w:t>Acciones de Dinamización</w:t>
      </w:r>
      <w:r w:rsidRPr="00BB06CB">
        <w:rPr>
          <w:rFonts w:cs="Arial"/>
          <w:i/>
          <w:iCs/>
          <w:szCs w:val="20"/>
        </w:rPr>
        <w:t xml:space="preserve"> «Europa </w:t>
      </w:r>
      <w:r>
        <w:rPr>
          <w:rFonts w:cs="Arial"/>
          <w:i/>
          <w:iCs/>
          <w:szCs w:val="20"/>
        </w:rPr>
        <w:t>Investigación</w:t>
      </w:r>
      <w:r w:rsidRPr="00BB06CB">
        <w:rPr>
          <w:rFonts w:cs="Arial"/>
          <w:i/>
          <w:iCs/>
          <w:szCs w:val="20"/>
        </w:rPr>
        <w:t xml:space="preserve">» </w:t>
      </w:r>
      <w:r>
        <w:rPr>
          <w:rFonts w:cs="Arial"/>
          <w:i/>
          <w:iCs/>
          <w:szCs w:val="20"/>
        </w:rPr>
        <w:t xml:space="preserve">2020 </w:t>
      </w:r>
      <w:r w:rsidRPr="00BB06CB">
        <w:rPr>
          <w:rFonts w:cs="Arial"/>
          <w:i/>
          <w:iCs/>
          <w:szCs w:val="20"/>
        </w:rPr>
        <w:t xml:space="preserve">forman parte de la inversión I2, denominada «Fortalecimiento de las capacidades, infraestructuras y equipamientos de los agentes del SECTI», que abarca una serie de convocatorias de ayudas para potenciar la capacidad de internacionalización del sistema español de I+D+i. La inversión I2 tiene </w:t>
      </w:r>
      <w:r w:rsidRPr="00BB06CB">
        <w:rPr>
          <w:rFonts w:cs="Arial"/>
          <w:i/>
          <w:iCs/>
          <w:szCs w:val="20"/>
        </w:rPr>
        <w:lastRenderedPageBreak/>
        <w:t xml:space="preserve">vinculados los objetivos 259 y 260 de la </w:t>
      </w:r>
      <w:hyperlink r:id="rId10" w:history="1">
        <w:r w:rsidRPr="00BB06CB">
          <w:rPr>
            <w:rStyle w:val="Hipervnculo"/>
            <w:rFonts w:cs="Arial"/>
            <w:i/>
            <w:iCs/>
            <w:szCs w:val="20"/>
          </w:rPr>
          <w:t>Decisión de Ejecución del Consejo</w:t>
        </w:r>
      </w:hyperlink>
      <w:r w:rsidRPr="00BB06CB">
        <w:rPr>
          <w:rFonts w:cs="Arial"/>
          <w:i/>
          <w:iCs/>
          <w:szCs w:val="20"/>
        </w:rPr>
        <w:t xml:space="preserve"> (CID, por sus siglas en inglés, “Council </w:t>
      </w:r>
      <w:proofErr w:type="spellStart"/>
      <w:r w:rsidRPr="00BB06CB">
        <w:rPr>
          <w:rFonts w:cs="Arial"/>
          <w:i/>
          <w:iCs/>
          <w:szCs w:val="20"/>
        </w:rPr>
        <w:t>Implementing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Decision</w:t>
      </w:r>
      <w:proofErr w:type="spellEnd"/>
      <w:r w:rsidRPr="00BB06CB">
        <w:rPr>
          <w:rFonts w:cs="Arial"/>
          <w:i/>
          <w:iCs/>
          <w:szCs w:val="20"/>
        </w:rPr>
        <w:t>”) de 13 de julio, relativa a la aprobación de la evaluación del plan de recuperación y resiliencia de España, a los que contribuirá esta convocatoria.</w:t>
      </w:r>
    </w:p>
    <w:p w14:paraId="0E0ACC46" w14:textId="77777777" w:rsidR="0088623E" w:rsidRPr="00D30DB4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iCs/>
          <w:szCs w:val="20"/>
        </w:rPr>
      </w:pPr>
      <w:r w:rsidRPr="00BB06CB">
        <w:rPr>
          <w:rFonts w:cs="Arial"/>
          <w:i/>
          <w:iCs/>
          <w:szCs w:val="20"/>
        </w:rPr>
        <w:t xml:space="preserve">El cumplimiento del principio DNSH (en sus siglas en inglés, “Do No </w:t>
      </w:r>
      <w:proofErr w:type="spellStart"/>
      <w:r w:rsidRPr="00BB06CB">
        <w:rPr>
          <w:rFonts w:cs="Arial"/>
          <w:i/>
          <w:iCs/>
          <w:szCs w:val="20"/>
        </w:rPr>
        <w:t>Significant</w:t>
      </w:r>
      <w:proofErr w:type="spellEnd"/>
      <w:r w:rsidRPr="00BB06CB">
        <w:rPr>
          <w:rFonts w:cs="Arial"/>
          <w:i/>
          <w:iCs/>
          <w:szCs w:val="20"/>
        </w:rPr>
        <w:t xml:space="preserve"> </w:t>
      </w:r>
      <w:proofErr w:type="spellStart"/>
      <w:r w:rsidRPr="00BB06CB">
        <w:rPr>
          <w:rFonts w:cs="Arial"/>
          <w:i/>
          <w:iCs/>
          <w:szCs w:val="20"/>
        </w:rPr>
        <w:t>Harm</w:t>
      </w:r>
      <w:proofErr w:type="spellEnd"/>
      <w:r w:rsidRPr="00BB06CB">
        <w:rPr>
          <w:rFonts w:cs="Arial"/>
          <w:i/>
          <w:iCs/>
          <w:szCs w:val="20"/>
        </w:rPr>
        <w:t>”) consiste en garantizar que las medidas del Plan de Recuperación, Transformación y Resiliencia (PRTR) no causen daño para ninguno de los seis objetivos medioambientales considerados en el Reglamento de Taxonomía (Reglamento (UE) 2020/852 del Parlamento Europeo y del Consejo de 18 de junio de 2020). Por lo tanto, tendrán la consideración de actividades no elegibles aquellas que incumplan o pudieran incumplir la legislación medioambiental nacional y de la UE que resulte de aplicación. Para que una actividad (de bajo impacto ambiental o no de bajo impacto ambiental) sea conforme al principio DNSH, tendrá que justificar que se respetan cada uno de los 6 objetivos medioambientales considerados en el Reglamento de Taxonomía.</w:t>
      </w:r>
    </w:p>
    <w:p w14:paraId="4F4B52D3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17B547BD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208DE465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En base a estas consideraciones, el beneficiario declara que:</w:t>
      </w:r>
    </w:p>
    <w:p w14:paraId="7E7FBC25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0561E642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>1) E</w:t>
      </w:r>
      <w:r w:rsidRPr="00C74BA5">
        <w:rPr>
          <w:rFonts w:cs="Arial"/>
          <w:szCs w:val="20"/>
        </w:rPr>
        <w:t xml:space="preserve">ste cambio no afectará a la contribución de este proyecto en la consecución de los objetivos 259 y 260 de la Decisión de Ejecución del Consejo (CID, por sus siglas en inglés, “Council </w:t>
      </w:r>
      <w:proofErr w:type="spellStart"/>
      <w:r w:rsidRPr="00C74BA5">
        <w:rPr>
          <w:rFonts w:cs="Arial"/>
          <w:szCs w:val="20"/>
        </w:rPr>
        <w:t>Implementing</w:t>
      </w:r>
      <w:proofErr w:type="spellEnd"/>
      <w:r w:rsidRPr="00C74BA5">
        <w:rPr>
          <w:rFonts w:cs="Arial"/>
          <w:szCs w:val="20"/>
        </w:rPr>
        <w:t xml:space="preserve"> </w:t>
      </w:r>
      <w:proofErr w:type="spellStart"/>
      <w:r w:rsidRPr="00C74BA5">
        <w:rPr>
          <w:rFonts w:cs="Arial"/>
          <w:szCs w:val="20"/>
        </w:rPr>
        <w:t>Decision</w:t>
      </w:r>
      <w:proofErr w:type="spellEnd"/>
      <w:r w:rsidRPr="00C74BA5">
        <w:rPr>
          <w:rFonts w:cs="Arial"/>
          <w:szCs w:val="20"/>
        </w:rPr>
        <w:t>”) de 13 de julio, relativa a la aprobación de la evaluación del Plan de Recuperación, Transformación y Resiliencia de España.</w:t>
      </w:r>
    </w:p>
    <w:p w14:paraId="17CB2D8C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</w:p>
    <w:p w14:paraId="689F16D8" w14:textId="77777777" w:rsidR="0088623E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EE15BE">
        <w:rPr>
          <w:rFonts w:cs="Arial"/>
          <w:szCs w:val="20"/>
        </w:rPr>
        <w:t>La entidad beneficiaria garantizar</w:t>
      </w:r>
      <w:r>
        <w:rPr>
          <w:rFonts w:cs="Arial"/>
          <w:szCs w:val="20"/>
        </w:rPr>
        <w:t>á</w:t>
      </w:r>
      <w:r w:rsidRPr="00EE15BE">
        <w:rPr>
          <w:rFonts w:cs="Arial"/>
          <w:szCs w:val="20"/>
        </w:rPr>
        <w:t xml:space="preserve"> el pleno cumplimiento del principio de «no causar un perjuicio significativo al medio ambiente» de acuerdo con lo previsto en el Plan de Recuperación, Transformación y Resiliencia, aprobado por Consejo de ministros el 27 de abril de 2021 y por el Reglamento (UE) </w:t>
      </w:r>
      <w:proofErr w:type="spellStart"/>
      <w:r w:rsidRPr="00EE15BE">
        <w:rPr>
          <w:rFonts w:cs="Arial"/>
          <w:szCs w:val="20"/>
        </w:rPr>
        <w:t>nº</w:t>
      </w:r>
      <w:proofErr w:type="spellEnd"/>
      <w:r w:rsidRPr="00EE15BE">
        <w:rPr>
          <w:rFonts w:cs="Arial"/>
          <w:szCs w:val="20"/>
        </w:rPr>
        <w:t xml:space="preserve"> 2021/241 del Parlamento Europeo y del Consejo, de 12 de febrero de 2021.</w:t>
      </w:r>
    </w:p>
    <w:p w14:paraId="3A3C4525" w14:textId="77777777" w:rsidR="0088623E" w:rsidRPr="00BE1E8F" w:rsidRDefault="0088623E" w:rsidP="008862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Cs w:val="20"/>
        </w:rPr>
      </w:pPr>
    </w:p>
    <w:bookmarkEnd w:id="1"/>
    <w:p w14:paraId="35356CC4" w14:textId="77777777" w:rsidR="0088623E" w:rsidRDefault="0088623E" w:rsidP="0088623E">
      <w:pPr>
        <w:pStyle w:val="Textosinformato"/>
        <w:rPr>
          <w:rFonts w:ascii="Arial" w:hAnsi="Arial" w:cs="Arial"/>
          <w:sz w:val="16"/>
          <w:lang w:val="es-ES_tradnl"/>
        </w:rPr>
      </w:pPr>
    </w:p>
    <w:p w14:paraId="31D7CB10" w14:textId="77777777" w:rsidR="00650108" w:rsidRPr="0088623E" w:rsidRDefault="00650108" w:rsidP="00650108">
      <w:pPr>
        <w:rPr>
          <w:rStyle w:val="ESBStandard1"/>
          <w:rFonts w:cs="Arial"/>
          <w:szCs w:val="20"/>
          <w:lang w:val="es-ES_tradnl"/>
        </w:rPr>
      </w:pPr>
    </w:p>
    <w:p w14:paraId="3E95F2BD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0C19F" wp14:editId="5D80A609">
                <wp:simplePos x="0" y="0"/>
                <wp:positionH relativeFrom="column">
                  <wp:posOffset>4159148</wp:posOffset>
                </wp:positionH>
                <wp:positionV relativeFrom="paragraph">
                  <wp:posOffset>12751</wp:posOffset>
                </wp:positionV>
                <wp:extent cx="1777594" cy="1217930"/>
                <wp:effectExtent l="0" t="0" r="13335" b="2032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68C2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7B74CC11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4AC5901A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18360CE4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6C993954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C19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7.5pt;margin-top:1pt;width:139.95pt;height:9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">
                <v:textbox>
                  <w:txbxContent>
                    <w:p w14:paraId="7E3968C2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7B74CC11" w14:textId="77777777" w:rsidR="00650108" w:rsidRDefault="00650108" w:rsidP="00650108">
                      <w:pPr>
                        <w:jc w:val="center"/>
                      </w:pPr>
                    </w:p>
                    <w:p w14:paraId="4AC5901A" w14:textId="77777777" w:rsidR="00650108" w:rsidRDefault="00650108" w:rsidP="00650108">
                      <w:pPr>
                        <w:jc w:val="center"/>
                      </w:pPr>
                    </w:p>
                    <w:p w14:paraId="18360CE4" w14:textId="77777777" w:rsidR="00650108" w:rsidRDefault="00650108" w:rsidP="00650108">
                      <w:pPr>
                        <w:jc w:val="center"/>
                      </w:pPr>
                    </w:p>
                    <w:p w14:paraId="6C993954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propuesta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E86BB" wp14:editId="4A337725">
                <wp:simplePos x="0" y="0"/>
                <wp:positionH relativeFrom="column">
                  <wp:posOffset>225248</wp:posOffset>
                </wp:positionH>
                <wp:positionV relativeFrom="paragraph">
                  <wp:posOffset>13995</wp:posOffset>
                </wp:positionV>
                <wp:extent cx="1777594" cy="1217930"/>
                <wp:effectExtent l="0" t="0" r="133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899D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36251C5C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48BDC479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332721A3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7F422F38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291A82B6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investigador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E86BB" id="_x0000_s1027" type="#_x0000_t202" style="position:absolute;margin-left:17.75pt;margin-top:1.1pt;width:139.9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">
                <v:textbox>
                  <w:txbxContent>
                    <w:p w14:paraId="26CD899D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36251C5C" w14:textId="77777777" w:rsidR="00650108" w:rsidRDefault="00650108" w:rsidP="00650108">
                      <w:pPr>
                        <w:jc w:val="center"/>
                      </w:pPr>
                    </w:p>
                    <w:p w14:paraId="48BDC479" w14:textId="77777777" w:rsidR="00650108" w:rsidRDefault="00650108" w:rsidP="00650108">
                      <w:pPr>
                        <w:jc w:val="center"/>
                      </w:pPr>
                    </w:p>
                    <w:p w14:paraId="332721A3" w14:textId="77777777" w:rsidR="00650108" w:rsidRDefault="00650108" w:rsidP="00650108">
                      <w:pPr>
                        <w:jc w:val="center"/>
                      </w:pPr>
                    </w:p>
                    <w:p w14:paraId="7F422F38" w14:textId="77777777" w:rsidR="00650108" w:rsidRDefault="00650108" w:rsidP="00650108">
                      <w:pPr>
                        <w:jc w:val="center"/>
                      </w:pPr>
                    </w:p>
                    <w:p w14:paraId="291A82B6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Firma del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investigador 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E9DA9" wp14:editId="35A3205B">
                <wp:simplePos x="0" y="0"/>
                <wp:positionH relativeFrom="column">
                  <wp:posOffset>2186940</wp:posOffset>
                </wp:positionH>
                <wp:positionV relativeFrom="paragraph">
                  <wp:posOffset>30404</wp:posOffset>
                </wp:positionV>
                <wp:extent cx="1777594" cy="1217930"/>
                <wp:effectExtent l="0" t="0" r="13335" b="2032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594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E6781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CONFORME</w:t>
                            </w:r>
                          </w:p>
                          <w:p w14:paraId="54E59FB2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082C55B8" w14:textId="77777777" w:rsidR="00650108" w:rsidRDefault="00650108" w:rsidP="00650108">
                            <w:pPr>
                              <w:jc w:val="center"/>
                            </w:pPr>
                          </w:p>
                          <w:p w14:paraId="27E13675" w14:textId="77777777" w:rsidR="00650108" w:rsidRDefault="00650108" w:rsidP="00650108"/>
                          <w:p w14:paraId="05F2EC57" w14:textId="77777777" w:rsidR="00650108" w:rsidRPr="000825F2" w:rsidRDefault="00650108" w:rsidP="006501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 del 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epresentante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egal y sello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la </w:t>
                            </w:r>
                            <w:r w:rsidRPr="00217120">
                              <w:rPr>
                                <w:b/>
                                <w:sz w:val="18"/>
                                <w:szCs w:val="18"/>
                              </w:rPr>
                              <w:t>entidad beneficiaria original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9DA9" id="_x0000_s1028" type="#_x0000_t202" style="position:absolute;margin-left:172.2pt;margin-top:2.4pt;width:139.95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">
                <v:textbox>
                  <w:txbxContent>
                    <w:p w14:paraId="424E6781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CONFORME</w:t>
                      </w:r>
                    </w:p>
                    <w:p w14:paraId="54E59FB2" w14:textId="77777777" w:rsidR="00650108" w:rsidRDefault="00650108" w:rsidP="00650108">
                      <w:pPr>
                        <w:jc w:val="center"/>
                      </w:pPr>
                    </w:p>
                    <w:p w14:paraId="082C55B8" w14:textId="77777777" w:rsidR="00650108" w:rsidRDefault="00650108" w:rsidP="00650108">
                      <w:pPr>
                        <w:jc w:val="center"/>
                      </w:pPr>
                    </w:p>
                    <w:p w14:paraId="27E13675" w14:textId="77777777" w:rsidR="00650108" w:rsidRDefault="00650108" w:rsidP="00650108"/>
                    <w:p w14:paraId="05F2EC57" w14:textId="77777777" w:rsidR="00650108" w:rsidRPr="000825F2" w:rsidRDefault="00650108" w:rsidP="006501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Firma del 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epresentante </w:t>
                      </w:r>
                      <w:r>
                        <w:rPr>
                          <w:sz w:val="18"/>
                          <w:szCs w:val="18"/>
                        </w:rPr>
                        <w:t>l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egal y sello </w:t>
                      </w:r>
                      <w:r>
                        <w:rPr>
                          <w:sz w:val="18"/>
                          <w:szCs w:val="18"/>
                        </w:rPr>
                        <w:t xml:space="preserve">de la </w:t>
                      </w:r>
                      <w:r w:rsidRPr="00217120">
                        <w:rPr>
                          <w:b/>
                          <w:sz w:val="18"/>
                          <w:szCs w:val="18"/>
                        </w:rPr>
                        <w:t>entidad beneficiaria original</w:t>
                      </w:r>
                    </w:p>
                  </w:txbxContent>
                </v:textbox>
              </v:shape>
            </w:pict>
          </mc:Fallback>
        </mc:AlternateContent>
      </w:r>
    </w:p>
    <w:p w14:paraId="198E12E8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</w:p>
    <w:p w14:paraId="7A780460" w14:textId="77777777" w:rsidR="00650108" w:rsidRPr="00504D71" w:rsidRDefault="00650108" w:rsidP="00650108">
      <w:pPr>
        <w:rPr>
          <w:rStyle w:val="ESBStandard1"/>
          <w:rFonts w:cs="Arial"/>
          <w:szCs w:val="20"/>
        </w:rPr>
      </w:pPr>
    </w:p>
    <w:p w14:paraId="694CDC9F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44B8A271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7A3CAB5A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0486A7E4" w14:textId="77777777" w:rsidR="00650108" w:rsidRPr="00504D71" w:rsidRDefault="00650108" w:rsidP="00650108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04D71"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  <w:r>
        <w:rPr>
          <w:rStyle w:val="ESBStandard1"/>
          <w:rFonts w:cs="Arial"/>
          <w:b/>
          <w:bCs/>
          <w:szCs w:val="20"/>
        </w:rPr>
        <w:tab/>
      </w:r>
    </w:p>
    <w:p w14:paraId="3CE3839C" w14:textId="77777777" w:rsidR="00650108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7F3CD0D5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  <w:r w:rsidRPr="00504D71">
        <w:rPr>
          <w:rStyle w:val="ESBStandard1"/>
          <w:rFonts w:cs="Arial"/>
          <w:b/>
          <w:bCs/>
          <w:szCs w:val="20"/>
        </w:rPr>
        <w:t xml:space="preserve">  </w:t>
      </w:r>
    </w:p>
    <w:p w14:paraId="5B24816D" w14:textId="77777777" w:rsidR="00650108" w:rsidRPr="00504D71" w:rsidRDefault="00650108" w:rsidP="00650108">
      <w:pPr>
        <w:rPr>
          <w:rStyle w:val="ESBStandard1"/>
          <w:rFonts w:cs="Arial"/>
          <w:b/>
          <w:bCs/>
          <w:szCs w:val="20"/>
        </w:rPr>
      </w:pPr>
    </w:p>
    <w:p w14:paraId="22860ACA" w14:textId="77777777" w:rsidR="00650108" w:rsidRPr="00FA0A77" w:rsidRDefault="00650108" w:rsidP="00650108">
      <w:pPr>
        <w:rPr>
          <w:rFonts w:cs="Arial"/>
          <w:bCs/>
          <w:szCs w:val="20"/>
        </w:rPr>
      </w:pPr>
      <w:r w:rsidRPr="00504D71">
        <w:rPr>
          <w:rStyle w:val="ESBStandard1"/>
          <w:rFonts w:cs="Arial"/>
          <w:bCs/>
          <w:szCs w:val="20"/>
        </w:rPr>
        <w:t xml:space="preserve">    </w:t>
      </w:r>
      <w:r>
        <w:rPr>
          <w:rStyle w:val="ESBStandard1"/>
          <w:rFonts w:cs="Arial"/>
          <w:bCs/>
          <w:szCs w:val="20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     </w:t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504D71">
        <w:rPr>
          <w:rFonts w:cs="Arial"/>
          <w:sz w:val="18"/>
          <w:szCs w:val="18"/>
        </w:rPr>
        <w:t>Fdo</w:t>
      </w:r>
      <w:r>
        <w:rPr>
          <w:rFonts w:cs="Arial"/>
          <w:sz w:val="18"/>
          <w:szCs w:val="18"/>
        </w:rPr>
        <w:t>.</w:t>
      </w:r>
      <w:r w:rsidRPr="00504D71">
        <w:rPr>
          <w:rFonts w:cs="Arial"/>
          <w:sz w:val="18"/>
          <w:szCs w:val="18"/>
        </w:rPr>
        <w:t>:</w:t>
      </w:r>
    </w:p>
    <w:p w14:paraId="0B58B935" w14:textId="77777777" w:rsidR="00650108" w:rsidRDefault="00650108" w:rsidP="00650108">
      <w:pPr>
        <w:rPr>
          <w:rStyle w:val="ESBStandard1"/>
          <w:rFonts w:cs="Arial"/>
          <w:bCs/>
          <w:sz w:val="18"/>
          <w:szCs w:val="18"/>
        </w:rPr>
      </w:pPr>
    </w:p>
    <w:p w14:paraId="65C5E737" w14:textId="77777777" w:rsidR="00650108" w:rsidRPr="00504D71" w:rsidRDefault="00650108" w:rsidP="00650108">
      <w:pPr>
        <w:rPr>
          <w:rStyle w:val="ESBStandard1"/>
          <w:rFonts w:cs="Arial"/>
          <w:bCs/>
          <w:sz w:val="18"/>
          <w:szCs w:val="18"/>
        </w:rPr>
      </w:pPr>
      <w:r>
        <w:rPr>
          <w:rStyle w:val="ESBStandard1"/>
          <w:rFonts w:cs="Arial"/>
          <w:bCs/>
          <w:sz w:val="18"/>
          <w:szCs w:val="18"/>
        </w:rPr>
        <w:t xml:space="preserve">                                            </w:t>
      </w:r>
      <w:r w:rsidRPr="00504D71">
        <w:rPr>
          <w:rStyle w:val="ESBStandard1"/>
          <w:rFonts w:cs="Arial"/>
          <w:bCs/>
          <w:sz w:val="18"/>
          <w:szCs w:val="18"/>
        </w:rPr>
        <w:t>En………………</w:t>
      </w:r>
      <w:r>
        <w:rPr>
          <w:rStyle w:val="ESBStandard1"/>
          <w:rFonts w:cs="Arial"/>
          <w:bCs/>
          <w:sz w:val="18"/>
          <w:szCs w:val="18"/>
        </w:rPr>
        <w:t>,</w:t>
      </w:r>
      <w:r w:rsidRPr="00504D71">
        <w:rPr>
          <w:rStyle w:val="ESBStandard1"/>
          <w:rFonts w:cs="Arial"/>
          <w:bCs/>
          <w:sz w:val="18"/>
          <w:szCs w:val="18"/>
        </w:rPr>
        <w:t xml:space="preserve"> a…. de…</w:t>
      </w:r>
      <w:r>
        <w:rPr>
          <w:rStyle w:val="ESBStandard1"/>
          <w:rFonts w:cs="Arial"/>
          <w:bCs/>
          <w:sz w:val="18"/>
          <w:szCs w:val="18"/>
        </w:rPr>
        <w:t>………</w:t>
      </w:r>
      <w:proofErr w:type="gramStart"/>
      <w:r>
        <w:rPr>
          <w:rStyle w:val="ESBStandard1"/>
          <w:rFonts w:cs="Arial"/>
          <w:bCs/>
          <w:sz w:val="18"/>
          <w:szCs w:val="18"/>
        </w:rPr>
        <w:t>…….</w:t>
      </w:r>
      <w:proofErr w:type="gramEnd"/>
      <w:r>
        <w:rPr>
          <w:rStyle w:val="ESBStandard1"/>
          <w:rFonts w:cs="Arial"/>
          <w:bCs/>
          <w:sz w:val="18"/>
          <w:szCs w:val="18"/>
        </w:rPr>
        <w:t>de 20..…</w:t>
      </w:r>
    </w:p>
    <w:p w14:paraId="74441553" w14:textId="77777777" w:rsidR="00650108" w:rsidRDefault="00650108" w:rsidP="00D955ED">
      <w:pPr>
        <w:rPr>
          <w:rStyle w:val="ESBBold"/>
          <w:rFonts w:cs="Arial"/>
          <w:b w:val="0"/>
          <w:szCs w:val="20"/>
        </w:rPr>
      </w:pPr>
    </w:p>
    <w:p w14:paraId="72F30404" w14:textId="77777777" w:rsidR="00650108" w:rsidRPr="00DF369A" w:rsidRDefault="00650108" w:rsidP="00650108">
      <w:pPr>
        <w:jc w:val="both"/>
        <w:rPr>
          <w:rFonts w:cs="Arial"/>
          <w:i/>
          <w:sz w:val="16"/>
          <w:szCs w:val="16"/>
        </w:rPr>
      </w:pPr>
      <w:r w:rsidRPr="00DF369A">
        <w:rPr>
          <w:rFonts w:cs="Arial"/>
          <w:i/>
          <w:sz w:val="16"/>
          <w:szCs w:val="16"/>
          <w:lang w:val="es-ES_tradnl"/>
        </w:rPr>
        <w:t>Una vez cumplimentada la solicitud ha de ser presentada a través de la aplicación FACILIT@, situada en la sede electrónica del Ministerio (</w:t>
      </w:r>
      <w:hyperlink r:id="rId11" w:history="1">
        <w:r w:rsidRPr="00DF369A">
          <w:rPr>
            <w:rStyle w:val="Hipervnculo"/>
            <w:rFonts w:cs="Arial"/>
            <w:i/>
            <w:sz w:val="16"/>
            <w:szCs w:val="16"/>
            <w:lang w:val="es-ES_tradnl"/>
          </w:rPr>
          <w:t>https://sede.micinn.gob.es/facilita/</w:t>
        </w:r>
      </w:hyperlink>
      <w:r w:rsidRPr="00DF369A">
        <w:rPr>
          <w:rFonts w:cs="Arial"/>
          <w:i/>
          <w:sz w:val="16"/>
          <w:szCs w:val="16"/>
          <w:lang w:val="es-ES_tradnl"/>
        </w:rPr>
        <w:t>), por la persona que lidera</w:t>
      </w:r>
      <w:r>
        <w:rPr>
          <w:rFonts w:cs="Arial"/>
          <w:i/>
          <w:sz w:val="16"/>
          <w:szCs w:val="16"/>
          <w:lang w:val="es-ES_tradnl"/>
        </w:rPr>
        <w:t xml:space="preserve"> el proyecto y validada por el Representante L</w:t>
      </w:r>
      <w:r w:rsidRPr="00DF369A">
        <w:rPr>
          <w:rFonts w:cs="Arial"/>
          <w:i/>
          <w:sz w:val="16"/>
          <w:szCs w:val="16"/>
          <w:lang w:val="es-ES_tradnl"/>
        </w:rPr>
        <w:t>egal con firma electrónica avanzada.</w:t>
      </w:r>
    </w:p>
    <w:p w14:paraId="6FEDF8D3" w14:textId="77777777" w:rsidR="00650108" w:rsidRPr="00BD253D" w:rsidRDefault="00650108" w:rsidP="00650108">
      <w:pPr>
        <w:jc w:val="both"/>
        <w:rPr>
          <w:rFonts w:cs="Arial"/>
          <w:sz w:val="22"/>
          <w:szCs w:val="22"/>
        </w:rPr>
      </w:pPr>
    </w:p>
    <w:p w14:paraId="176F9BBC" w14:textId="77777777" w:rsidR="00650108" w:rsidRPr="005E5F13" w:rsidRDefault="00650108" w:rsidP="00650108">
      <w:pPr>
        <w:jc w:val="both"/>
        <w:rPr>
          <w:rStyle w:val="ESBBold"/>
          <w:i/>
          <w:sz w:val="16"/>
          <w:szCs w:val="16"/>
        </w:rPr>
      </w:pPr>
      <w:r w:rsidRPr="00B833B2">
        <w:rPr>
          <w:rStyle w:val="ESBBold"/>
          <w:i/>
          <w:sz w:val="16"/>
          <w:szCs w:val="16"/>
        </w:rPr>
        <w:t xml:space="preserve">IMPORTANTE: Los cambios efectuados deberán incorporarse en el informe </w:t>
      </w:r>
      <w:r>
        <w:rPr>
          <w:rStyle w:val="ESBBold"/>
          <w:i/>
          <w:sz w:val="16"/>
          <w:szCs w:val="16"/>
        </w:rPr>
        <w:t>científico-técnico</w:t>
      </w:r>
      <w:r w:rsidRPr="00B833B2">
        <w:rPr>
          <w:rStyle w:val="ESBBold"/>
          <w:i/>
          <w:sz w:val="16"/>
          <w:szCs w:val="16"/>
        </w:rPr>
        <w:t xml:space="preserve"> final</w:t>
      </w:r>
      <w:r>
        <w:rPr>
          <w:rStyle w:val="ESBBold"/>
          <w:i/>
          <w:sz w:val="16"/>
          <w:szCs w:val="16"/>
        </w:rPr>
        <w:t xml:space="preserve"> </w:t>
      </w:r>
      <w:r w:rsidRPr="0015555F">
        <w:rPr>
          <w:rStyle w:val="ESBBold"/>
          <w:i/>
          <w:sz w:val="16"/>
          <w:szCs w:val="16"/>
        </w:rPr>
        <w:t xml:space="preserve">de la actuación </w:t>
      </w:r>
      <w:r w:rsidRPr="00B833B2">
        <w:rPr>
          <w:rStyle w:val="ESBBold"/>
          <w:i/>
          <w:sz w:val="16"/>
          <w:szCs w:val="16"/>
        </w:rPr>
        <w:t>en los apartados destinados a tal fin</w:t>
      </w:r>
      <w:r>
        <w:rPr>
          <w:rStyle w:val="ESBBold"/>
          <w:i/>
          <w:sz w:val="16"/>
          <w:szCs w:val="16"/>
        </w:rPr>
        <w:t>,</w:t>
      </w:r>
      <w:r w:rsidRPr="0015555F">
        <w:rPr>
          <w:rStyle w:val="ESBBold"/>
          <w:i/>
          <w:sz w:val="16"/>
          <w:szCs w:val="16"/>
        </w:rPr>
        <w:t xml:space="preserve"> tras su finalización</w:t>
      </w:r>
      <w:r w:rsidRPr="00B833B2">
        <w:rPr>
          <w:rStyle w:val="ESBBold"/>
          <w:i/>
          <w:sz w:val="16"/>
          <w:szCs w:val="16"/>
        </w:rPr>
        <w:t>.</w:t>
      </w:r>
      <w:r w:rsidRPr="005E5F13">
        <w:rPr>
          <w:rStyle w:val="ESBBold"/>
          <w:i/>
          <w:sz w:val="16"/>
          <w:szCs w:val="16"/>
        </w:rPr>
        <w:t xml:space="preserve">  </w:t>
      </w:r>
    </w:p>
    <w:p w14:paraId="2FB6301F" w14:textId="77777777" w:rsidR="00650108" w:rsidRPr="00D955ED" w:rsidRDefault="00650108" w:rsidP="00D955ED">
      <w:pPr>
        <w:rPr>
          <w:rStyle w:val="ESBBold"/>
          <w:rFonts w:cs="Arial"/>
          <w:b w:val="0"/>
          <w:szCs w:val="20"/>
        </w:rPr>
      </w:pPr>
    </w:p>
    <w:p w14:paraId="7B60F145" w14:textId="77777777" w:rsidR="00650108" w:rsidRDefault="00650108" w:rsidP="00496F5F">
      <w:pPr>
        <w:rPr>
          <w:rStyle w:val="ESBBold"/>
          <w:rFonts w:cs="Arial"/>
          <w:b w:val="0"/>
          <w:szCs w:val="20"/>
        </w:rPr>
      </w:pPr>
    </w:p>
    <w:p w14:paraId="5114E65E" w14:textId="77777777" w:rsidR="00496F5F" w:rsidRPr="006F2469" w:rsidRDefault="00496F5F" w:rsidP="00496F5F">
      <w:pPr>
        <w:rPr>
          <w:b/>
          <w:bCs/>
          <w:sz w:val="18"/>
          <w:szCs w:val="18"/>
        </w:rPr>
      </w:pPr>
      <w:r w:rsidRPr="006F2469">
        <w:rPr>
          <w:b/>
          <w:bCs/>
          <w:sz w:val="18"/>
          <w:szCs w:val="18"/>
        </w:rPr>
        <w:t xml:space="preserve">Para que esta solicitud pueda ser </w:t>
      </w:r>
      <w:r>
        <w:rPr>
          <w:b/>
          <w:bCs/>
          <w:sz w:val="18"/>
          <w:szCs w:val="18"/>
        </w:rPr>
        <w:t>tramitada, deberá ser acompañada de:</w:t>
      </w:r>
    </w:p>
    <w:p w14:paraId="29D67932" w14:textId="77777777" w:rsidR="00496F5F" w:rsidRPr="006F2469" w:rsidRDefault="00496F5F" w:rsidP="00496F5F">
      <w:pPr>
        <w:rPr>
          <w:b/>
          <w:bCs/>
          <w:sz w:val="18"/>
          <w:szCs w:val="18"/>
        </w:rPr>
      </w:pPr>
    </w:p>
    <w:p w14:paraId="23F42CDC" w14:textId="77777777" w:rsidR="00650108" w:rsidRPr="001D0C48" w:rsidRDefault="00650108" w:rsidP="00650108">
      <w:pPr>
        <w:jc w:val="both"/>
        <w:rPr>
          <w:bCs/>
        </w:rPr>
      </w:pPr>
      <w:r>
        <w:rPr>
          <w:b/>
          <w:bCs/>
        </w:rPr>
        <w:t>1</w:t>
      </w:r>
      <w:r w:rsidRPr="00612A8A">
        <w:rPr>
          <w:b/>
          <w:bCs/>
        </w:rPr>
        <w:t xml:space="preserve">.- Un informe de un auditor de cuentas externo </w:t>
      </w:r>
      <w:r w:rsidRPr="001D0C48">
        <w:rPr>
          <w:bCs/>
        </w:rPr>
        <w:t>inscrito en el Registro Oficial de Auditores de Cuentas, que certifique el estado de cuentas de la</w:t>
      </w:r>
      <w:r>
        <w:rPr>
          <w:bCs/>
        </w:rPr>
        <w:t xml:space="preserve"> </w:t>
      </w:r>
      <w:r w:rsidRPr="001D0C48">
        <w:rPr>
          <w:bCs/>
        </w:rPr>
        <w:t>ayuda concedida en la fecha de la solicitud de cambio</w:t>
      </w:r>
      <w:r>
        <w:rPr>
          <w:bCs/>
        </w:rPr>
        <w:t xml:space="preserve"> </w:t>
      </w:r>
      <w:r w:rsidRPr="00EA4910">
        <w:rPr>
          <w:bCs/>
          <w:sz w:val="18"/>
          <w:szCs w:val="18"/>
        </w:rPr>
        <w:t>(</w:t>
      </w:r>
      <w:r w:rsidRPr="00EA4910">
        <w:rPr>
          <w:bCs/>
          <w:szCs w:val="20"/>
        </w:rPr>
        <w:t>si</w:t>
      </w:r>
      <w:r w:rsidRPr="00D734FB">
        <w:rPr>
          <w:bCs/>
          <w:szCs w:val="20"/>
        </w:rPr>
        <w:t xml:space="preserve"> se autoriza el cambio, el informe deberá ser aceptado por el nuevo beneficiario como estado de cuentas cierto ya que a partir de la fecha de la auditoría la responsabilidad será asumida</w:t>
      </w:r>
      <w:r>
        <w:rPr>
          <w:bCs/>
          <w:szCs w:val="20"/>
        </w:rPr>
        <w:t xml:space="preserve"> plenamente por é</w:t>
      </w:r>
      <w:r w:rsidRPr="00D734FB">
        <w:rPr>
          <w:bCs/>
          <w:szCs w:val="20"/>
        </w:rPr>
        <w:t>st</w:t>
      </w:r>
      <w:r>
        <w:rPr>
          <w:bCs/>
          <w:szCs w:val="20"/>
        </w:rPr>
        <w:t>e).</w:t>
      </w:r>
      <w:r w:rsidRPr="001D0C48">
        <w:rPr>
          <w:bCs/>
        </w:rPr>
        <w:t xml:space="preserve"> En el caso de que no se haya realizado</w:t>
      </w:r>
      <w:r>
        <w:rPr>
          <w:bCs/>
        </w:rPr>
        <w:t xml:space="preserve"> </w:t>
      </w:r>
      <w:r w:rsidRPr="001D0C48">
        <w:rPr>
          <w:bCs/>
        </w:rPr>
        <w:t xml:space="preserve">gasto alguno con cargo a la ayuda, este informe no será necesario y será sustituido por un documento </w:t>
      </w:r>
      <w:r w:rsidRPr="00650108">
        <w:rPr>
          <w:b/>
          <w:bCs/>
        </w:rPr>
        <w:t>firmado por las personas que ostenten la representación legal de ambas entidades</w:t>
      </w:r>
      <w:r>
        <w:rPr>
          <w:bCs/>
        </w:rPr>
        <w:t xml:space="preserve"> </w:t>
      </w:r>
      <w:r w:rsidRPr="001D0C48">
        <w:rPr>
          <w:bCs/>
        </w:rPr>
        <w:t>en el que se declare esta circunstancia</w:t>
      </w:r>
      <w:r>
        <w:rPr>
          <w:b/>
          <w:bCs/>
          <w:szCs w:val="18"/>
        </w:rPr>
        <w:t>.</w:t>
      </w:r>
    </w:p>
    <w:p w14:paraId="6969C884" w14:textId="77777777" w:rsidR="00650108" w:rsidRDefault="00650108" w:rsidP="00650108">
      <w:pPr>
        <w:jc w:val="both"/>
        <w:rPr>
          <w:bCs/>
          <w:szCs w:val="20"/>
        </w:rPr>
      </w:pPr>
    </w:p>
    <w:p w14:paraId="1A3E4C91" w14:textId="77777777" w:rsidR="00650108" w:rsidRPr="009443D5" w:rsidRDefault="00650108" w:rsidP="00650108">
      <w:pPr>
        <w:jc w:val="both"/>
        <w:rPr>
          <w:bCs/>
          <w:szCs w:val="20"/>
        </w:rPr>
      </w:pPr>
      <w:r w:rsidRPr="00EA6517">
        <w:rPr>
          <w:b/>
          <w:bCs/>
          <w:szCs w:val="20"/>
        </w:rPr>
        <w:lastRenderedPageBreak/>
        <w:t>2.-</w:t>
      </w:r>
      <w:r>
        <w:rPr>
          <w:bCs/>
          <w:szCs w:val="20"/>
        </w:rPr>
        <w:t xml:space="preserve"> L</w:t>
      </w:r>
      <w:r w:rsidRPr="00EA6517">
        <w:rPr>
          <w:bCs/>
          <w:szCs w:val="20"/>
        </w:rPr>
        <w:t xml:space="preserve">a nueva entidad beneficiaria </w:t>
      </w:r>
      <w:r>
        <w:rPr>
          <w:bCs/>
          <w:szCs w:val="20"/>
        </w:rPr>
        <w:t xml:space="preserve">deberá presentar </w:t>
      </w:r>
      <w:r w:rsidRPr="000430B2">
        <w:rPr>
          <w:b/>
          <w:bCs/>
          <w:szCs w:val="20"/>
        </w:rPr>
        <w:t>la misma documentación</w:t>
      </w:r>
      <w:r w:rsidRPr="00EA6517">
        <w:rPr>
          <w:bCs/>
          <w:szCs w:val="20"/>
        </w:rPr>
        <w:t xml:space="preserve"> que se requería en la convocatoria para la enti</w:t>
      </w:r>
      <w:r>
        <w:rPr>
          <w:bCs/>
          <w:szCs w:val="20"/>
        </w:rPr>
        <w:t>dad beneficiaria original.</w:t>
      </w:r>
      <w:r w:rsidRPr="00EA6517">
        <w:rPr>
          <w:bCs/>
          <w:szCs w:val="20"/>
        </w:rPr>
        <w:t xml:space="preserve"> </w:t>
      </w:r>
      <w:r>
        <w:rPr>
          <w:bCs/>
          <w:szCs w:val="20"/>
        </w:rPr>
        <w:t xml:space="preserve">Por lo tanto, </w:t>
      </w:r>
      <w:r w:rsidRPr="00EA6517">
        <w:rPr>
          <w:bCs/>
          <w:szCs w:val="20"/>
        </w:rPr>
        <w:t>deberá</w:t>
      </w:r>
      <w:r>
        <w:rPr>
          <w:bCs/>
          <w:szCs w:val="20"/>
        </w:rPr>
        <w:t>n</w:t>
      </w:r>
      <w:r w:rsidRPr="00EA6517">
        <w:rPr>
          <w:bCs/>
          <w:szCs w:val="20"/>
        </w:rPr>
        <w:t xml:space="preserve"> revisar </w:t>
      </w:r>
      <w:r>
        <w:rPr>
          <w:bCs/>
          <w:szCs w:val="20"/>
        </w:rPr>
        <w:t>la convocatoria y</w:t>
      </w:r>
      <w:r w:rsidRPr="00EA6517">
        <w:rPr>
          <w:bCs/>
          <w:szCs w:val="20"/>
        </w:rPr>
        <w:t xml:space="preserve"> la orden de bases de la actuación para asegurarse que c</w:t>
      </w:r>
      <w:r>
        <w:rPr>
          <w:bCs/>
          <w:szCs w:val="20"/>
        </w:rPr>
        <w:t>umplen con los requisitos exigidos</w:t>
      </w:r>
      <w:r w:rsidRPr="00EA6517">
        <w:rPr>
          <w:bCs/>
          <w:szCs w:val="20"/>
        </w:rPr>
        <w:t>.</w:t>
      </w:r>
    </w:p>
    <w:p w14:paraId="630C1DA2" w14:textId="77777777" w:rsidR="00650108" w:rsidRDefault="00650108" w:rsidP="00650108">
      <w:pPr>
        <w:jc w:val="both"/>
        <w:rPr>
          <w:bCs/>
          <w:szCs w:val="20"/>
        </w:rPr>
      </w:pPr>
    </w:p>
    <w:p w14:paraId="62D9AA37" w14:textId="77777777" w:rsidR="00650108" w:rsidRDefault="00650108" w:rsidP="00650108">
      <w:pPr>
        <w:ind w:left="360"/>
        <w:jc w:val="both"/>
        <w:rPr>
          <w:bCs/>
          <w:szCs w:val="20"/>
        </w:rPr>
      </w:pPr>
      <w:r w:rsidRPr="009443D5">
        <w:rPr>
          <w:b/>
          <w:bCs/>
          <w:szCs w:val="20"/>
        </w:rPr>
        <w:t>2.</w:t>
      </w:r>
      <w:r>
        <w:rPr>
          <w:b/>
          <w:bCs/>
          <w:szCs w:val="20"/>
        </w:rPr>
        <w:t>1</w:t>
      </w:r>
      <w:r w:rsidRPr="009443D5">
        <w:rPr>
          <w:b/>
          <w:bCs/>
          <w:szCs w:val="20"/>
        </w:rPr>
        <w:t>-</w:t>
      </w:r>
      <w:r>
        <w:rPr>
          <w:bCs/>
          <w:szCs w:val="20"/>
        </w:rPr>
        <w:t xml:space="preserve"> </w:t>
      </w:r>
      <w:r w:rsidRPr="009443D5">
        <w:rPr>
          <w:b/>
          <w:bCs/>
          <w:szCs w:val="20"/>
        </w:rPr>
        <w:t>Declaración expresa de consentimiento u oposición</w:t>
      </w:r>
      <w:r w:rsidRPr="009443D5">
        <w:rPr>
          <w:bCs/>
          <w:szCs w:val="20"/>
        </w:rPr>
        <w:t xml:space="preserve"> para que el órgano gestor pueda comprobar o recabar de otros órganos, administraciones o proveedores de información, por medios electrónicos, la información sobre el cumplimiento de las obligaciones tributarias y de Seguridad Social, según lo dispuesto en el </w:t>
      </w:r>
      <w:hyperlink r:id="rId12" w:anchor="a22" w:history="1">
        <w:r w:rsidRPr="00AE009A">
          <w:rPr>
            <w:rStyle w:val="Hipervnculo"/>
            <w:bCs/>
            <w:szCs w:val="20"/>
          </w:rPr>
          <w:t>artículo 22.4 del Reglamento de desarrollo de la Ley General de Subvenciones</w:t>
        </w:r>
      </w:hyperlink>
      <w:r w:rsidRPr="009443D5">
        <w:rPr>
          <w:bCs/>
          <w:szCs w:val="20"/>
        </w:rPr>
        <w:t xml:space="preserve"> para la actuación de referencia. En caso de oposición, se deberán adjuntar los </w:t>
      </w:r>
      <w:r w:rsidRPr="000430B2">
        <w:rPr>
          <w:b/>
          <w:bCs/>
          <w:szCs w:val="20"/>
        </w:rPr>
        <w:t>certificados</w:t>
      </w:r>
      <w:r w:rsidRPr="009443D5">
        <w:rPr>
          <w:bCs/>
          <w:szCs w:val="20"/>
        </w:rPr>
        <w:t xml:space="preserve"> de hallarse al corriente en el cumplimiento de las obligaciones tributarias y frente a la Seguridad Social.</w:t>
      </w:r>
    </w:p>
    <w:p w14:paraId="5363DC11" w14:textId="77777777" w:rsidR="00650108" w:rsidRDefault="00650108" w:rsidP="00650108">
      <w:pPr>
        <w:jc w:val="both"/>
        <w:rPr>
          <w:bCs/>
          <w:i/>
          <w:szCs w:val="20"/>
        </w:rPr>
      </w:pPr>
    </w:p>
    <w:p w14:paraId="38FE5B15" w14:textId="77777777" w:rsidR="00650108" w:rsidRDefault="00650108" w:rsidP="00650108">
      <w:pPr>
        <w:ind w:left="360"/>
        <w:jc w:val="both"/>
        <w:rPr>
          <w:bCs/>
          <w:szCs w:val="20"/>
        </w:rPr>
      </w:pPr>
      <w:r>
        <w:rPr>
          <w:b/>
          <w:bCs/>
          <w:szCs w:val="20"/>
        </w:rPr>
        <w:t>2.2</w:t>
      </w:r>
      <w:r w:rsidRPr="00F37F9A">
        <w:rPr>
          <w:b/>
          <w:bCs/>
          <w:szCs w:val="20"/>
        </w:rPr>
        <w:t>.-</w:t>
      </w:r>
      <w:r w:rsidRPr="00F37F9A">
        <w:rPr>
          <w:bCs/>
          <w:szCs w:val="20"/>
        </w:rPr>
        <w:t xml:space="preserve"> </w:t>
      </w:r>
      <w:r w:rsidRPr="00F37F9A">
        <w:rPr>
          <w:b/>
          <w:bCs/>
          <w:szCs w:val="20"/>
        </w:rPr>
        <w:t>Declaración responsable</w:t>
      </w:r>
      <w:r>
        <w:rPr>
          <w:b/>
          <w:bCs/>
          <w:szCs w:val="20"/>
        </w:rPr>
        <w:t xml:space="preserve"> expresa</w:t>
      </w:r>
      <w:r w:rsidRPr="00F37F9A">
        <w:rPr>
          <w:b/>
          <w:bCs/>
          <w:szCs w:val="20"/>
        </w:rPr>
        <w:t xml:space="preserve"> </w:t>
      </w:r>
      <w:r w:rsidRPr="00F37F9A">
        <w:rPr>
          <w:bCs/>
          <w:szCs w:val="20"/>
        </w:rPr>
        <w:t xml:space="preserve">de la nueva entidad </w:t>
      </w:r>
      <w:r>
        <w:rPr>
          <w:bCs/>
          <w:szCs w:val="20"/>
        </w:rPr>
        <w:t xml:space="preserve">beneficiaria que indique lo siguientes puntos (modelo disponible en la sección de Ejecución y Justificación de la </w:t>
      </w:r>
      <w:hyperlink r:id="rId13" w:history="1">
        <w:r w:rsidRPr="00CA1AB1">
          <w:rPr>
            <w:rStyle w:val="Hipervnculo"/>
            <w:bCs/>
            <w:szCs w:val="20"/>
          </w:rPr>
          <w:t>página Web de la convocatoria</w:t>
        </w:r>
      </w:hyperlink>
      <w:r>
        <w:rPr>
          <w:bCs/>
          <w:szCs w:val="20"/>
        </w:rPr>
        <w:t>):</w:t>
      </w:r>
    </w:p>
    <w:p w14:paraId="10F9057B" w14:textId="77777777"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El cumplimiento del </w:t>
      </w:r>
      <w:hyperlink r:id="rId14" w:anchor="a13" w:history="1">
        <w:r w:rsidRPr="00F37F9A">
          <w:rPr>
            <w:rStyle w:val="Hipervnculo"/>
            <w:bCs/>
            <w:szCs w:val="20"/>
          </w:rPr>
          <w:t>artículo 13 de la L</w:t>
        </w:r>
        <w:r>
          <w:rPr>
            <w:rStyle w:val="Hipervnculo"/>
            <w:bCs/>
            <w:szCs w:val="20"/>
          </w:rPr>
          <w:t xml:space="preserve">ey 38/2003 </w:t>
        </w:r>
        <w:r w:rsidRPr="00F37F9A">
          <w:rPr>
            <w:rStyle w:val="Hipervnculo"/>
            <w:bCs/>
            <w:szCs w:val="20"/>
          </w:rPr>
          <w:t>General de Subvenciones</w:t>
        </w:r>
      </w:hyperlink>
      <w:r w:rsidRPr="00E40201">
        <w:rPr>
          <w:rFonts w:cs="Arial"/>
          <w:b/>
          <w:color w:val="333333"/>
          <w:szCs w:val="20"/>
        </w:rPr>
        <w:t xml:space="preserve"> </w:t>
      </w:r>
      <w:r w:rsidRPr="00E40201">
        <w:rPr>
          <w:rFonts w:cs="Arial"/>
          <w:color w:val="333333"/>
          <w:szCs w:val="20"/>
        </w:rPr>
        <w:t xml:space="preserve">de no hallarse la nueva entidad beneficiaria incursa en ninguno de los supuestos de prohibición </w:t>
      </w:r>
      <w:r>
        <w:rPr>
          <w:rFonts w:cs="Arial"/>
          <w:color w:val="333333"/>
          <w:szCs w:val="20"/>
        </w:rPr>
        <w:t>establecidos</w:t>
      </w:r>
      <w:r w:rsidRPr="00E40201">
        <w:rPr>
          <w:rFonts w:cs="Arial"/>
          <w:color w:val="333333"/>
          <w:szCs w:val="20"/>
        </w:rPr>
        <w:t xml:space="preserve"> para la obtención de la condición </w:t>
      </w:r>
      <w:r>
        <w:rPr>
          <w:rFonts w:cs="Arial"/>
          <w:color w:val="333333"/>
          <w:szCs w:val="20"/>
        </w:rPr>
        <w:t>de beneficiario</w:t>
      </w:r>
      <w:r w:rsidRPr="00E40201">
        <w:rPr>
          <w:rFonts w:cs="Arial"/>
          <w:color w:val="333333"/>
          <w:szCs w:val="20"/>
        </w:rPr>
        <w:t xml:space="preserve">, así como los </w:t>
      </w:r>
      <w:r w:rsidRPr="00E40201">
        <w:rPr>
          <w:rFonts w:cs="Arial"/>
          <w:b/>
          <w:color w:val="333333"/>
          <w:szCs w:val="20"/>
        </w:rPr>
        <w:t>certificados que acrediten el cumplimiento de las obligaciones tributarias y con la Seguridad Social</w:t>
      </w:r>
      <w:r w:rsidRPr="00E40201">
        <w:rPr>
          <w:rFonts w:ascii="Verdana" w:hAnsi="Verdana"/>
          <w:color w:val="333333"/>
          <w:sz w:val="19"/>
          <w:szCs w:val="19"/>
        </w:rPr>
        <w:t xml:space="preserve"> </w:t>
      </w:r>
      <w:r>
        <w:rPr>
          <w:rFonts w:cs="Arial"/>
          <w:szCs w:val="20"/>
        </w:rPr>
        <w:t>(c</w:t>
      </w:r>
      <w:r w:rsidRPr="008460E5">
        <w:rPr>
          <w:rFonts w:cs="Arial"/>
          <w:szCs w:val="20"/>
        </w:rPr>
        <w:t xml:space="preserve">uando la entidad solicitante se encuentre en alguno de los supuestos previstos en el </w:t>
      </w:r>
      <w:hyperlink r:id="rId15" w:anchor="a26" w:history="1">
        <w:r>
          <w:rPr>
            <w:rStyle w:val="Hipervnculo"/>
            <w:rFonts w:cs="Arial"/>
            <w:szCs w:val="20"/>
          </w:rPr>
          <w:t>artículo 26</w:t>
        </w:r>
        <w:r w:rsidRPr="007032B3">
          <w:rPr>
            <w:rStyle w:val="Hipervnculo"/>
            <w:rFonts w:cs="Arial"/>
            <w:szCs w:val="20"/>
          </w:rPr>
          <w:t xml:space="preserve"> del Reglamento</w:t>
        </w:r>
        <w:r>
          <w:rPr>
            <w:rStyle w:val="Hipervnculo"/>
            <w:rFonts w:cs="Arial"/>
            <w:szCs w:val="20"/>
          </w:rPr>
          <w:t xml:space="preserve"> de desarrollo</w:t>
        </w:r>
        <w:r w:rsidRPr="007032B3">
          <w:rPr>
            <w:rStyle w:val="Hipervnculo"/>
            <w:rFonts w:cs="Arial"/>
            <w:szCs w:val="20"/>
          </w:rPr>
          <w:t xml:space="preserve"> de la Ley General de Subvenciones</w:t>
        </w:r>
      </w:hyperlink>
      <w:r w:rsidRPr="008460E5">
        <w:rPr>
          <w:rFonts w:cs="Arial"/>
          <w:szCs w:val="20"/>
        </w:rPr>
        <w:t>, el cumplimiento de las obligaciones tributarias y con la Seguridad Social podrá acreditarse mediante una declaración responsable).</w:t>
      </w:r>
    </w:p>
    <w:p w14:paraId="3C53F2C9" w14:textId="77777777" w:rsidR="00650108" w:rsidRPr="00F37F9A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>
        <w:rPr>
          <w:bCs/>
          <w:szCs w:val="20"/>
        </w:rPr>
        <w:t xml:space="preserve">se </w:t>
      </w:r>
      <w:r w:rsidRPr="00F37F9A">
        <w:rPr>
          <w:bCs/>
          <w:szCs w:val="20"/>
        </w:rPr>
        <w:t xml:space="preserve">asumen los </w:t>
      </w:r>
      <w:r w:rsidRPr="000A6138">
        <w:rPr>
          <w:b/>
          <w:bCs/>
          <w:szCs w:val="20"/>
        </w:rPr>
        <w:t>derechos y obligaciones de la actuación de referencia</w:t>
      </w:r>
      <w:r>
        <w:rPr>
          <w:bCs/>
          <w:szCs w:val="20"/>
        </w:rPr>
        <w:t xml:space="preserve"> hasta la finalización de su período de ejecución</w:t>
      </w:r>
      <w:r w:rsidRPr="00F37F9A">
        <w:rPr>
          <w:bCs/>
          <w:szCs w:val="20"/>
        </w:rPr>
        <w:t>.</w:t>
      </w:r>
    </w:p>
    <w:p w14:paraId="7B95DE36" w14:textId="77777777" w:rsidR="00650108" w:rsidRDefault="00650108" w:rsidP="00650108">
      <w:pPr>
        <w:pStyle w:val="Prrafodelista"/>
        <w:numPr>
          <w:ilvl w:val="0"/>
          <w:numId w:val="9"/>
        </w:numPr>
        <w:jc w:val="both"/>
        <w:rPr>
          <w:bCs/>
          <w:szCs w:val="20"/>
        </w:rPr>
      </w:pPr>
      <w:r w:rsidRPr="00F37F9A">
        <w:rPr>
          <w:bCs/>
          <w:szCs w:val="20"/>
        </w:rPr>
        <w:t xml:space="preserve">Que </w:t>
      </w:r>
      <w:r w:rsidRPr="000A6138">
        <w:rPr>
          <w:b/>
          <w:bCs/>
          <w:szCs w:val="20"/>
        </w:rPr>
        <w:t>cumplen con los requisitos</w:t>
      </w:r>
      <w:r>
        <w:rPr>
          <w:bCs/>
          <w:szCs w:val="20"/>
        </w:rPr>
        <w:t xml:space="preserve"> </w:t>
      </w:r>
      <w:r w:rsidR="00850562">
        <w:rPr>
          <w:bCs/>
          <w:szCs w:val="20"/>
        </w:rPr>
        <w:t xml:space="preserve">establecidos </w:t>
      </w:r>
      <w:r w:rsidR="00850562">
        <w:t xml:space="preserve">en los </w:t>
      </w:r>
      <w:hyperlink r:id="rId16" w:history="1">
        <w:r w:rsidR="00850562" w:rsidRPr="008151AF">
          <w:rPr>
            <w:rStyle w:val="Hipervnculo"/>
          </w:rPr>
          <w:t>artículos 3, 4 y 5 de la orden de bases</w:t>
        </w:r>
      </w:hyperlink>
      <w:r w:rsidR="00850562">
        <w:t xml:space="preserve"> y en los </w:t>
      </w:r>
      <w:hyperlink r:id="rId17" w:history="1">
        <w:r w:rsidR="00850562" w:rsidRPr="008151AF">
          <w:rPr>
            <w:rStyle w:val="Hipervnculo"/>
          </w:rPr>
          <w:t>artículos 5</w:t>
        </w:r>
        <w:r w:rsidR="00B86004">
          <w:rPr>
            <w:rStyle w:val="Hipervnculo"/>
          </w:rPr>
          <w:t>,</w:t>
        </w:r>
        <w:r w:rsidR="00850562" w:rsidRPr="008151AF">
          <w:rPr>
            <w:rStyle w:val="Hipervnculo"/>
          </w:rPr>
          <w:t xml:space="preserve"> </w:t>
        </w:r>
        <w:r w:rsidR="00B86004">
          <w:rPr>
            <w:rStyle w:val="Hipervnculo"/>
          </w:rPr>
          <w:t xml:space="preserve">6 </w:t>
        </w:r>
        <w:r w:rsidR="00850562" w:rsidRPr="008151AF">
          <w:rPr>
            <w:rStyle w:val="Hipervnculo"/>
          </w:rPr>
          <w:t>y 18 de la convocatoria</w:t>
        </w:r>
      </w:hyperlink>
      <w:r w:rsidR="00850562">
        <w:t>.</w:t>
      </w:r>
    </w:p>
    <w:p w14:paraId="3F7AAB9D" w14:textId="77777777" w:rsidR="009E01AF" w:rsidRDefault="009E01AF" w:rsidP="009E01AF">
      <w:pPr>
        <w:ind w:left="360"/>
        <w:jc w:val="both"/>
        <w:rPr>
          <w:b/>
          <w:bCs/>
          <w:szCs w:val="20"/>
        </w:rPr>
      </w:pPr>
    </w:p>
    <w:p w14:paraId="60167263" w14:textId="77777777" w:rsidR="009E01AF" w:rsidRPr="009E01AF" w:rsidRDefault="009E01AF" w:rsidP="009E01AF">
      <w:pPr>
        <w:ind w:left="360"/>
        <w:jc w:val="both"/>
        <w:rPr>
          <w:bCs/>
          <w:szCs w:val="20"/>
        </w:rPr>
      </w:pPr>
      <w:r w:rsidRPr="009E01AF">
        <w:rPr>
          <w:b/>
          <w:bCs/>
          <w:szCs w:val="20"/>
        </w:rPr>
        <w:t>2.3.-</w:t>
      </w:r>
      <w:r w:rsidRPr="009E01AF">
        <w:rPr>
          <w:bCs/>
          <w:szCs w:val="20"/>
        </w:rPr>
        <w:t xml:space="preserve"> En el caso que la entidad lleve a cabo </w:t>
      </w:r>
      <w:r w:rsidRPr="009E01AF">
        <w:rPr>
          <w:b/>
          <w:bCs/>
          <w:szCs w:val="20"/>
        </w:rPr>
        <w:t>actividades económicas</w:t>
      </w:r>
      <w:r w:rsidRPr="009E01AF">
        <w:rPr>
          <w:bCs/>
          <w:szCs w:val="20"/>
        </w:rPr>
        <w:t xml:space="preserve">, Declaración responsable de que disponen </w:t>
      </w:r>
      <w:r w:rsidRPr="009E01AF">
        <w:rPr>
          <w:rFonts w:cs="Arial"/>
          <w:szCs w:val="20"/>
        </w:rPr>
        <w:t xml:space="preserve">de una contabilidad que permita distinguir los costes y financiación de su actividad económica frente a su actividad no económica o que cumple con lo establecido en el </w:t>
      </w:r>
      <w:hyperlink r:id="rId18" w:history="1">
        <w:r w:rsidRPr="009E01AF">
          <w:rPr>
            <w:rStyle w:val="Hipervnculo"/>
            <w:rFonts w:cs="Arial"/>
            <w:szCs w:val="20"/>
          </w:rPr>
          <w:t>artículo 2.4 de la convocatoria</w:t>
        </w:r>
      </w:hyperlink>
      <w:r w:rsidRPr="009E01AF">
        <w:rPr>
          <w:bCs/>
          <w:szCs w:val="20"/>
        </w:rPr>
        <w:t>.</w:t>
      </w:r>
    </w:p>
    <w:p w14:paraId="582F1D53" w14:textId="77777777" w:rsidR="00650108" w:rsidRDefault="00650108" w:rsidP="00650108">
      <w:pPr>
        <w:jc w:val="both"/>
        <w:rPr>
          <w:b/>
          <w:bCs/>
          <w:szCs w:val="20"/>
        </w:rPr>
      </w:pPr>
    </w:p>
    <w:p w14:paraId="2284DF6E" w14:textId="77777777" w:rsidR="00F055A6" w:rsidRDefault="00650108" w:rsidP="00EB1B80">
      <w:pPr>
        <w:jc w:val="both"/>
        <w:rPr>
          <w:bCs/>
          <w:szCs w:val="20"/>
        </w:rPr>
      </w:pPr>
      <w:r w:rsidRPr="00E40201">
        <w:rPr>
          <w:b/>
          <w:bCs/>
          <w:szCs w:val="20"/>
        </w:rPr>
        <w:t>3.-</w:t>
      </w:r>
      <w:r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Contrato</w:t>
      </w:r>
      <w:r>
        <w:rPr>
          <w:b/>
          <w:bCs/>
          <w:szCs w:val="20"/>
        </w:rPr>
        <w:t>/Justificante</w:t>
      </w:r>
      <w:r w:rsidRPr="00D918A6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de la vinculación laboral d</w:t>
      </w:r>
      <w:r w:rsidRPr="00D918A6">
        <w:rPr>
          <w:b/>
          <w:bCs/>
          <w:szCs w:val="20"/>
        </w:rPr>
        <w:t>el Investigador principal</w:t>
      </w:r>
      <w:r>
        <w:rPr>
          <w:bCs/>
          <w:szCs w:val="20"/>
        </w:rPr>
        <w:t xml:space="preserve"> con la nueva E</w:t>
      </w:r>
      <w:r w:rsidRPr="00E40201">
        <w:rPr>
          <w:bCs/>
          <w:szCs w:val="20"/>
        </w:rPr>
        <w:t xml:space="preserve">ntidad beneficiaria </w:t>
      </w:r>
      <w:r>
        <w:rPr>
          <w:bCs/>
          <w:szCs w:val="20"/>
        </w:rPr>
        <w:t>hasta la finalización del período de ejecución de la actuación de referencia,</w:t>
      </w:r>
      <w:r w:rsidRPr="00E40201">
        <w:rPr>
          <w:bCs/>
          <w:szCs w:val="20"/>
        </w:rPr>
        <w:t xml:space="preserve"> en caso de que sea el motivo del </w:t>
      </w:r>
      <w:r>
        <w:rPr>
          <w:bCs/>
          <w:szCs w:val="20"/>
        </w:rPr>
        <w:t>cambio de entidad beneficiaria,</w:t>
      </w:r>
      <w:r w:rsidRPr="00E40201">
        <w:rPr>
          <w:bCs/>
          <w:szCs w:val="20"/>
        </w:rPr>
        <w:t xml:space="preserve"> </w:t>
      </w:r>
      <w:r w:rsidRPr="00D918A6">
        <w:rPr>
          <w:b/>
          <w:bCs/>
          <w:szCs w:val="20"/>
        </w:rPr>
        <w:t>u otra justificación documental</w:t>
      </w:r>
      <w:r>
        <w:rPr>
          <w:bCs/>
          <w:szCs w:val="20"/>
        </w:rPr>
        <w:t xml:space="preserve"> en caso de que</w:t>
      </w:r>
      <w:r w:rsidRPr="00E40201">
        <w:rPr>
          <w:bCs/>
          <w:szCs w:val="20"/>
        </w:rPr>
        <w:t xml:space="preserve"> sea por otro motivo.</w:t>
      </w:r>
    </w:p>
    <w:p w14:paraId="5E7C567A" w14:textId="77777777" w:rsidR="00EB1B80" w:rsidRDefault="00EB1B80" w:rsidP="00EB1B80">
      <w:pPr>
        <w:jc w:val="both"/>
        <w:rPr>
          <w:bCs/>
          <w:szCs w:val="20"/>
        </w:rPr>
      </w:pPr>
    </w:p>
    <w:p w14:paraId="630E6627" w14:textId="77777777" w:rsidR="005A1CD7" w:rsidRPr="00EB1B80" w:rsidRDefault="005A1CD7" w:rsidP="00EB1B80">
      <w:pPr>
        <w:jc w:val="both"/>
        <w:rPr>
          <w:rStyle w:val="ESBStandard1"/>
          <w:bCs/>
          <w:szCs w:val="20"/>
        </w:rPr>
      </w:pPr>
    </w:p>
    <w:p w14:paraId="3A71CC39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el seguimiento científico-técnico de las convocatorias de Europa Investigación y/o sobre esta solicitud, por favor envíelas al buzón: </w:t>
      </w:r>
      <w:hyperlink r:id="rId19" w:history="1">
        <w:r w:rsidRPr="009F278D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euinvestigacion@aei.gob.es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3AB46952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363934A0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problemas informáticos, por favor envíelas al buzón: </w:t>
      </w:r>
      <w:hyperlink r:id="rId20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cauidi@aei.gob.es</w:t>
        </w:r>
      </w:hyperlink>
    </w:p>
    <w:p w14:paraId="4BA49CB1" w14:textId="77777777" w:rsidR="00F055A6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051BFF7B" w14:textId="77777777" w:rsidR="00F055A6" w:rsidRPr="00E6121E" w:rsidRDefault="00F055A6" w:rsidP="00F055A6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Para consultas relacionadas con </w:t>
      </w:r>
      <w:r>
        <w:rPr>
          <w:rFonts w:ascii="Arial" w:hAnsi="Arial" w:cs="Arial"/>
          <w:i/>
          <w:sz w:val="16"/>
          <w:szCs w:val="16"/>
          <w:lang w:val="es-ES_tradnl"/>
        </w:rPr>
        <w:t>la justificación económica de las ayudas,</w:t>
      </w:r>
      <w:r w:rsidRPr="00EE5E7B">
        <w:rPr>
          <w:rFonts w:ascii="Arial" w:hAnsi="Arial" w:cs="Arial"/>
          <w:i/>
          <w:sz w:val="16"/>
          <w:szCs w:val="16"/>
          <w:lang w:val="es-ES_tradnl"/>
        </w:rPr>
        <w:t xml:space="preserve"> por favor envíelas al buzón: </w:t>
      </w:r>
      <w:hyperlink r:id="rId21" w:history="1">
        <w:r w:rsidRPr="003000AF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justieco@aei.gob.es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14:paraId="1E24C89C" w14:textId="77777777" w:rsidR="005A5332" w:rsidRPr="006F2469" w:rsidRDefault="005A5332" w:rsidP="00650108">
      <w:pPr>
        <w:pStyle w:val="Textosinformato"/>
        <w:jc w:val="both"/>
        <w:rPr>
          <w:b/>
          <w:i/>
          <w:sz w:val="18"/>
          <w:szCs w:val="18"/>
        </w:rPr>
      </w:pPr>
    </w:p>
    <w:sectPr w:rsidR="005A5332" w:rsidRPr="006F2469" w:rsidSect="006B39DE">
      <w:footerReference w:type="default" r:id="rId22"/>
      <w:headerReference w:type="first" r:id="rId23"/>
      <w:footerReference w:type="first" r:id="rId24"/>
      <w:pgSz w:w="11906" w:h="16838" w:code="9"/>
      <w:pgMar w:top="2093" w:right="1286" w:bottom="85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36AC" w14:textId="77777777" w:rsidR="00892AC9" w:rsidRDefault="00892AC9">
      <w:r>
        <w:separator/>
      </w:r>
    </w:p>
  </w:endnote>
  <w:endnote w:type="continuationSeparator" w:id="0">
    <w:p w14:paraId="719BB758" w14:textId="77777777" w:rsidR="00892AC9" w:rsidRDefault="008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3527" w14:textId="77777777"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5495">
      <w:rPr>
        <w:b/>
        <w:noProof/>
      </w:rPr>
      <w:t>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5495">
      <w:rPr>
        <w:b/>
        <w:noProof/>
      </w:rPr>
      <w:t>4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6B0A" w14:textId="77777777" w:rsidR="00EE0BBA" w:rsidRDefault="00EE0BBA" w:rsidP="00EE0BBA">
    <w:pPr>
      <w:pStyle w:val="Piedepgina"/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5495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5495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B6CC" w14:textId="77777777" w:rsidR="00892AC9" w:rsidRDefault="00892AC9">
      <w:r>
        <w:separator/>
      </w:r>
    </w:p>
  </w:footnote>
  <w:footnote w:type="continuationSeparator" w:id="0">
    <w:p w14:paraId="1092B321" w14:textId="77777777" w:rsidR="00892AC9" w:rsidRDefault="0089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54"/>
      <w:gridCol w:w="31"/>
      <w:gridCol w:w="2048"/>
    </w:tblGrid>
    <w:tr w:rsidR="004C492E" w14:paraId="3DBDF736" w14:textId="77777777" w:rsidTr="004C492E">
      <w:trPr>
        <w:cantSplit/>
        <w:trHeight w:val="1557"/>
      </w:trPr>
      <w:tc>
        <w:tcPr>
          <w:tcW w:w="7154" w:type="dxa"/>
          <w:vMerge w:val="restart"/>
          <w:shd w:val="clear" w:color="auto" w:fill="auto"/>
        </w:tcPr>
        <w:p w14:paraId="5AB29D61" w14:textId="77777777" w:rsidR="004C492E" w:rsidRPr="00D24BE5" w:rsidRDefault="00E442DB" w:rsidP="008F5269">
          <w:pPr>
            <w:pStyle w:val="Encabezado"/>
            <w:spacing w:line="120" w:lineRule="atLeast"/>
            <w:jc w:val="both"/>
            <w:rPr>
              <w:position w:val="12"/>
              <w:sz w:val="36"/>
            </w:rPr>
          </w:pPr>
          <w:r w:rsidRPr="004E7B3F">
            <w:rPr>
              <w:noProof/>
            </w:rPr>
            <w:drawing>
              <wp:inline distT="0" distB="0" distL="0" distR="0" wp14:anchorId="741A0B8A" wp14:editId="2639A7A4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  <w:gridSpan w:val="2"/>
          <w:shd w:val="clear" w:color="auto" w:fill="auto"/>
        </w:tcPr>
        <w:p w14:paraId="114C78AB" w14:textId="77777777" w:rsidR="004C492E" w:rsidRPr="00D24BE5" w:rsidRDefault="007A65A1" w:rsidP="008F5269">
          <w:pPr>
            <w:pStyle w:val="Encabezado"/>
            <w:jc w:val="both"/>
            <w:rPr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CE117D2" wp14:editId="325B9394">
                <wp:simplePos x="0" y="0"/>
                <wp:positionH relativeFrom="column">
                  <wp:posOffset>5715</wp:posOffset>
                </wp:positionH>
                <wp:positionV relativeFrom="paragraph">
                  <wp:posOffset>-62230</wp:posOffset>
                </wp:positionV>
                <wp:extent cx="669925" cy="896620"/>
                <wp:effectExtent l="0" t="0" r="0" b="0"/>
                <wp:wrapNone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C492E" w14:paraId="0D2E9BCE" w14:textId="77777777" w:rsidTr="004C492E">
      <w:trPr>
        <w:cantSplit/>
        <w:trHeight w:val="95"/>
      </w:trPr>
      <w:tc>
        <w:tcPr>
          <w:tcW w:w="7154" w:type="dxa"/>
          <w:vMerge/>
          <w:shd w:val="clear" w:color="auto" w:fill="auto"/>
        </w:tcPr>
        <w:p w14:paraId="3BC1AA35" w14:textId="77777777" w:rsidR="004C492E" w:rsidRPr="00D24BE5" w:rsidRDefault="004C492E" w:rsidP="008F5269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31" w:type="dxa"/>
          <w:shd w:val="clear" w:color="auto" w:fill="auto"/>
        </w:tcPr>
        <w:p w14:paraId="0FAB9A0F" w14:textId="77777777" w:rsidR="004C492E" w:rsidRPr="00D24BE5" w:rsidRDefault="004C492E" w:rsidP="008F5269">
          <w:pPr>
            <w:pStyle w:val="Encabezado"/>
            <w:spacing w:line="120" w:lineRule="atLeast"/>
            <w:jc w:val="both"/>
            <w:rPr>
              <w:sz w:val="14"/>
            </w:rPr>
          </w:pPr>
        </w:p>
      </w:tc>
      <w:tc>
        <w:tcPr>
          <w:tcW w:w="2048" w:type="dxa"/>
          <w:shd w:val="clear" w:color="auto" w:fill="auto"/>
        </w:tcPr>
        <w:p w14:paraId="4541ED04" w14:textId="77777777" w:rsidR="004C492E" w:rsidRPr="00D24BE5" w:rsidRDefault="004C492E" w:rsidP="008F5269">
          <w:pPr>
            <w:pStyle w:val="Encabezado"/>
            <w:jc w:val="both"/>
            <w:rPr>
              <w:sz w:val="14"/>
            </w:rPr>
          </w:pPr>
        </w:p>
      </w:tc>
    </w:tr>
  </w:tbl>
  <w:p w14:paraId="501BF026" w14:textId="77777777" w:rsidR="008C30D0" w:rsidRPr="009604C5" w:rsidRDefault="008C30D0" w:rsidP="009604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65C"/>
    <w:multiLevelType w:val="hybridMultilevel"/>
    <w:tmpl w:val="75C2FA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0C8D"/>
    <w:multiLevelType w:val="hybridMultilevel"/>
    <w:tmpl w:val="47166C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83B95"/>
    <w:multiLevelType w:val="hybridMultilevel"/>
    <w:tmpl w:val="01AC6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140C"/>
    <w:multiLevelType w:val="hybridMultilevel"/>
    <w:tmpl w:val="6DB08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182"/>
    <w:multiLevelType w:val="hybridMultilevel"/>
    <w:tmpl w:val="CBCC01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4692A"/>
    <w:multiLevelType w:val="hybridMultilevel"/>
    <w:tmpl w:val="1318C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850E9"/>
    <w:multiLevelType w:val="hybridMultilevel"/>
    <w:tmpl w:val="9E9A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69890">
    <w:abstractNumId w:val="9"/>
  </w:num>
  <w:num w:numId="2" w16cid:durableId="1130174312">
    <w:abstractNumId w:val="5"/>
  </w:num>
  <w:num w:numId="3" w16cid:durableId="1309241961">
    <w:abstractNumId w:val="6"/>
  </w:num>
  <w:num w:numId="4" w16cid:durableId="795025795">
    <w:abstractNumId w:val="3"/>
  </w:num>
  <w:num w:numId="5" w16cid:durableId="1002393211">
    <w:abstractNumId w:val="7"/>
  </w:num>
  <w:num w:numId="6" w16cid:durableId="2030644679">
    <w:abstractNumId w:val="2"/>
  </w:num>
  <w:num w:numId="7" w16cid:durableId="1077823975">
    <w:abstractNumId w:val="1"/>
  </w:num>
  <w:num w:numId="8" w16cid:durableId="1425104554">
    <w:abstractNumId w:val="4"/>
  </w:num>
  <w:num w:numId="9" w16cid:durableId="1639988637">
    <w:abstractNumId w:val="8"/>
  </w:num>
  <w:num w:numId="10" w16cid:durableId="153708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44"/>
    <w:rsid w:val="000073B3"/>
    <w:rsid w:val="00020D31"/>
    <w:rsid w:val="000265A2"/>
    <w:rsid w:val="00026E78"/>
    <w:rsid w:val="00027F10"/>
    <w:rsid w:val="00030B40"/>
    <w:rsid w:val="00051631"/>
    <w:rsid w:val="00056A8D"/>
    <w:rsid w:val="00063C2E"/>
    <w:rsid w:val="00065FF8"/>
    <w:rsid w:val="00082519"/>
    <w:rsid w:val="000825F2"/>
    <w:rsid w:val="0008443B"/>
    <w:rsid w:val="0009673B"/>
    <w:rsid w:val="00096748"/>
    <w:rsid w:val="000A40A7"/>
    <w:rsid w:val="000C367B"/>
    <w:rsid w:val="000D0CCE"/>
    <w:rsid w:val="000D3139"/>
    <w:rsid w:val="000D713D"/>
    <w:rsid w:val="000E3508"/>
    <w:rsid w:val="000E39DE"/>
    <w:rsid w:val="000E66C8"/>
    <w:rsid w:val="000F63C2"/>
    <w:rsid w:val="00104056"/>
    <w:rsid w:val="00111A81"/>
    <w:rsid w:val="00113F62"/>
    <w:rsid w:val="00114DC5"/>
    <w:rsid w:val="00116FDF"/>
    <w:rsid w:val="00132126"/>
    <w:rsid w:val="00133699"/>
    <w:rsid w:val="001428DF"/>
    <w:rsid w:val="00156F58"/>
    <w:rsid w:val="0016462A"/>
    <w:rsid w:val="00184498"/>
    <w:rsid w:val="00187008"/>
    <w:rsid w:val="001930CD"/>
    <w:rsid w:val="0019556E"/>
    <w:rsid w:val="001A5256"/>
    <w:rsid w:val="001D186D"/>
    <w:rsid w:val="001D4EB8"/>
    <w:rsid w:val="001E12C5"/>
    <w:rsid w:val="001E5CAF"/>
    <w:rsid w:val="001F54FF"/>
    <w:rsid w:val="00203E00"/>
    <w:rsid w:val="0020545B"/>
    <w:rsid w:val="0022671A"/>
    <w:rsid w:val="00232B30"/>
    <w:rsid w:val="00251CC0"/>
    <w:rsid w:val="0028305F"/>
    <w:rsid w:val="0028360D"/>
    <w:rsid w:val="0029544C"/>
    <w:rsid w:val="0029577D"/>
    <w:rsid w:val="002A149B"/>
    <w:rsid w:val="002B1230"/>
    <w:rsid w:val="002B7B15"/>
    <w:rsid w:val="002C01E7"/>
    <w:rsid w:val="002C5464"/>
    <w:rsid w:val="002D0AFC"/>
    <w:rsid w:val="002D3CED"/>
    <w:rsid w:val="002E47A5"/>
    <w:rsid w:val="002F49EC"/>
    <w:rsid w:val="002F6D1C"/>
    <w:rsid w:val="002F7854"/>
    <w:rsid w:val="0030265E"/>
    <w:rsid w:val="003038AE"/>
    <w:rsid w:val="00303BCA"/>
    <w:rsid w:val="00315D72"/>
    <w:rsid w:val="00323AD3"/>
    <w:rsid w:val="003339C9"/>
    <w:rsid w:val="00340FB3"/>
    <w:rsid w:val="003457E5"/>
    <w:rsid w:val="003676BA"/>
    <w:rsid w:val="00377A86"/>
    <w:rsid w:val="0039368D"/>
    <w:rsid w:val="003B1AF1"/>
    <w:rsid w:val="003C55BE"/>
    <w:rsid w:val="003C677C"/>
    <w:rsid w:val="003F1AC5"/>
    <w:rsid w:val="0040637A"/>
    <w:rsid w:val="00406BFF"/>
    <w:rsid w:val="004137B1"/>
    <w:rsid w:val="00421A6B"/>
    <w:rsid w:val="00423BD6"/>
    <w:rsid w:val="00427C73"/>
    <w:rsid w:val="00443B1C"/>
    <w:rsid w:val="00476C3D"/>
    <w:rsid w:val="00476EC3"/>
    <w:rsid w:val="00495188"/>
    <w:rsid w:val="00496F5F"/>
    <w:rsid w:val="004B33D3"/>
    <w:rsid w:val="004C492E"/>
    <w:rsid w:val="004E5735"/>
    <w:rsid w:val="004E67B5"/>
    <w:rsid w:val="004E7DE6"/>
    <w:rsid w:val="004F5B07"/>
    <w:rsid w:val="00504D71"/>
    <w:rsid w:val="0050505F"/>
    <w:rsid w:val="005375AB"/>
    <w:rsid w:val="005400EE"/>
    <w:rsid w:val="00550AB4"/>
    <w:rsid w:val="0055372F"/>
    <w:rsid w:val="0056060F"/>
    <w:rsid w:val="00560B85"/>
    <w:rsid w:val="00561025"/>
    <w:rsid w:val="00566BF5"/>
    <w:rsid w:val="00580561"/>
    <w:rsid w:val="00584A2A"/>
    <w:rsid w:val="00587081"/>
    <w:rsid w:val="005A1CD7"/>
    <w:rsid w:val="005A5332"/>
    <w:rsid w:val="005A76D7"/>
    <w:rsid w:val="005C540B"/>
    <w:rsid w:val="005F1828"/>
    <w:rsid w:val="005F65C9"/>
    <w:rsid w:val="00600F2B"/>
    <w:rsid w:val="00621A74"/>
    <w:rsid w:val="00622B50"/>
    <w:rsid w:val="00640537"/>
    <w:rsid w:val="00643F36"/>
    <w:rsid w:val="00650108"/>
    <w:rsid w:val="00652854"/>
    <w:rsid w:val="0066203F"/>
    <w:rsid w:val="0068016E"/>
    <w:rsid w:val="00685695"/>
    <w:rsid w:val="00685C57"/>
    <w:rsid w:val="00690B92"/>
    <w:rsid w:val="006B39DE"/>
    <w:rsid w:val="006B52BF"/>
    <w:rsid w:val="006D4BD2"/>
    <w:rsid w:val="006D7677"/>
    <w:rsid w:val="006F2469"/>
    <w:rsid w:val="006F406A"/>
    <w:rsid w:val="00707644"/>
    <w:rsid w:val="00710021"/>
    <w:rsid w:val="00717417"/>
    <w:rsid w:val="00723006"/>
    <w:rsid w:val="0072496B"/>
    <w:rsid w:val="00726C94"/>
    <w:rsid w:val="00735671"/>
    <w:rsid w:val="00747A82"/>
    <w:rsid w:val="007638F0"/>
    <w:rsid w:val="00763B0B"/>
    <w:rsid w:val="00771630"/>
    <w:rsid w:val="00772D7C"/>
    <w:rsid w:val="00777328"/>
    <w:rsid w:val="007873C2"/>
    <w:rsid w:val="007916C9"/>
    <w:rsid w:val="007918D2"/>
    <w:rsid w:val="007A65A1"/>
    <w:rsid w:val="007B2AC4"/>
    <w:rsid w:val="007B530A"/>
    <w:rsid w:val="007C1C5D"/>
    <w:rsid w:val="007E2BA7"/>
    <w:rsid w:val="007F272A"/>
    <w:rsid w:val="007F3745"/>
    <w:rsid w:val="007F490E"/>
    <w:rsid w:val="00844A81"/>
    <w:rsid w:val="00850253"/>
    <w:rsid w:val="00850562"/>
    <w:rsid w:val="0086708F"/>
    <w:rsid w:val="0088623E"/>
    <w:rsid w:val="00892AC9"/>
    <w:rsid w:val="008B13B7"/>
    <w:rsid w:val="008B204C"/>
    <w:rsid w:val="008B26CE"/>
    <w:rsid w:val="008B4FF4"/>
    <w:rsid w:val="008C30D0"/>
    <w:rsid w:val="008C5926"/>
    <w:rsid w:val="008D2DDA"/>
    <w:rsid w:val="008F0383"/>
    <w:rsid w:val="008F5269"/>
    <w:rsid w:val="008F5486"/>
    <w:rsid w:val="009205AA"/>
    <w:rsid w:val="00925625"/>
    <w:rsid w:val="00925DDA"/>
    <w:rsid w:val="00946F34"/>
    <w:rsid w:val="0095255A"/>
    <w:rsid w:val="009604C5"/>
    <w:rsid w:val="00961B26"/>
    <w:rsid w:val="009643B4"/>
    <w:rsid w:val="0097352E"/>
    <w:rsid w:val="00993C0C"/>
    <w:rsid w:val="009A6FFC"/>
    <w:rsid w:val="009B0A9F"/>
    <w:rsid w:val="009B2A0F"/>
    <w:rsid w:val="009B5006"/>
    <w:rsid w:val="009C648D"/>
    <w:rsid w:val="009D1F9E"/>
    <w:rsid w:val="009E01AF"/>
    <w:rsid w:val="009E63E0"/>
    <w:rsid w:val="009F136A"/>
    <w:rsid w:val="009F4985"/>
    <w:rsid w:val="00A00044"/>
    <w:rsid w:val="00A02CD6"/>
    <w:rsid w:val="00A14771"/>
    <w:rsid w:val="00A15495"/>
    <w:rsid w:val="00A17A55"/>
    <w:rsid w:val="00A2545D"/>
    <w:rsid w:val="00A27A1F"/>
    <w:rsid w:val="00A41A47"/>
    <w:rsid w:val="00A42CC2"/>
    <w:rsid w:val="00A44FFF"/>
    <w:rsid w:val="00A45A15"/>
    <w:rsid w:val="00A4672C"/>
    <w:rsid w:val="00A70A00"/>
    <w:rsid w:val="00A7214B"/>
    <w:rsid w:val="00A82992"/>
    <w:rsid w:val="00A83D38"/>
    <w:rsid w:val="00A97C5D"/>
    <w:rsid w:val="00AA7377"/>
    <w:rsid w:val="00AC6E3B"/>
    <w:rsid w:val="00AD215C"/>
    <w:rsid w:val="00AD785A"/>
    <w:rsid w:val="00AE0878"/>
    <w:rsid w:val="00B06087"/>
    <w:rsid w:val="00B21E78"/>
    <w:rsid w:val="00B31AD8"/>
    <w:rsid w:val="00B3467F"/>
    <w:rsid w:val="00B41E15"/>
    <w:rsid w:val="00B51F2C"/>
    <w:rsid w:val="00B61B02"/>
    <w:rsid w:val="00B63EBA"/>
    <w:rsid w:val="00B7191B"/>
    <w:rsid w:val="00B86004"/>
    <w:rsid w:val="00B860EB"/>
    <w:rsid w:val="00B93790"/>
    <w:rsid w:val="00BD22B8"/>
    <w:rsid w:val="00BD4238"/>
    <w:rsid w:val="00BD435A"/>
    <w:rsid w:val="00BD7F15"/>
    <w:rsid w:val="00BE42E3"/>
    <w:rsid w:val="00BE44B2"/>
    <w:rsid w:val="00BE4C38"/>
    <w:rsid w:val="00BF7795"/>
    <w:rsid w:val="00C5470A"/>
    <w:rsid w:val="00C830E9"/>
    <w:rsid w:val="00C85AE1"/>
    <w:rsid w:val="00C86BAD"/>
    <w:rsid w:val="00C87C26"/>
    <w:rsid w:val="00CA1AB1"/>
    <w:rsid w:val="00CB1AAB"/>
    <w:rsid w:val="00CD2882"/>
    <w:rsid w:val="00CE74FC"/>
    <w:rsid w:val="00D215D3"/>
    <w:rsid w:val="00D32D9A"/>
    <w:rsid w:val="00D352F6"/>
    <w:rsid w:val="00D4645A"/>
    <w:rsid w:val="00D63119"/>
    <w:rsid w:val="00D63F0B"/>
    <w:rsid w:val="00D66EC5"/>
    <w:rsid w:val="00D74B8B"/>
    <w:rsid w:val="00D826F3"/>
    <w:rsid w:val="00D955ED"/>
    <w:rsid w:val="00DA0503"/>
    <w:rsid w:val="00DB7484"/>
    <w:rsid w:val="00DC0007"/>
    <w:rsid w:val="00DE3C67"/>
    <w:rsid w:val="00E21166"/>
    <w:rsid w:val="00E232AE"/>
    <w:rsid w:val="00E26430"/>
    <w:rsid w:val="00E26E03"/>
    <w:rsid w:val="00E37A21"/>
    <w:rsid w:val="00E40873"/>
    <w:rsid w:val="00E442DB"/>
    <w:rsid w:val="00E613AA"/>
    <w:rsid w:val="00E82FC0"/>
    <w:rsid w:val="00E927E0"/>
    <w:rsid w:val="00EA378E"/>
    <w:rsid w:val="00EA3D51"/>
    <w:rsid w:val="00EB1B80"/>
    <w:rsid w:val="00EB6E9C"/>
    <w:rsid w:val="00EE0BBA"/>
    <w:rsid w:val="00EE783B"/>
    <w:rsid w:val="00F055A6"/>
    <w:rsid w:val="00F11092"/>
    <w:rsid w:val="00F313DB"/>
    <w:rsid w:val="00F35BBF"/>
    <w:rsid w:val="00F36978"/>
    <w:rsid w:val="00F54378"/>
    <w:rsid w:val="00F5672B"/>
    <w:rsid w:val="00F91A58"/>
    <w:rsid w:val="00FC530E"/>
    <w:rsid w:val="00FD0B5D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A5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BA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eastAsia="MS Mincho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251CC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137B1"/>
    <w:pPr>
      <w:ind w:left="720"/>
      <w:contextualSpacing/>
    </w:pPr>
  </w:style>
  <w:style w:type="character" w:customStyle="1" w:styleId="TextoindependienteCar">
    <w:name w:val="Texto independiente Car"/>
    <w:link w:val="Textoindependiente"/>
    <w:rsid w:val="00EB6E9C"/>
    <w:rPr>
      <w:rFonts w:ascii="Gill Sans" w:hAnsi="Gill Sans"/>
      <w:sz w:val="14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114DC5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114DC5"/>
    <w:rPr>
      <w:rFonts w:ascii="Consolas" w:eastAsia="Calibri" w:hAnsi="Consolas" w:cs="Times New Roman"/>
      <w:sz w:val="21"/>
      <w:szCs w:val="21"/>
      <w:lang w:eastAsia="en-US"/>
    </w:rPr>
  </w:style>
  <w:style w:type="character" w:styleId="Hipervnculovisitado">
    <w:name w:val="FollowedHyperlink"/>
    <w:rsid w:val="00114DC5"/>
    <w:rPr>
      <w:color w:val="800080"/>
      <w:u w:val="single"/>
    </w:rPr>
  </w:style>
  <w:style w:type="paragraph" w:styleId="Subttulo">
    <w:name w:val="Subtitle"/>
    <w:basedOn w:val="Normal"/>
    <w:next w:val="Normal"/>
    <w:link w:val="SubttuloCar"/>
    <w:qFormat/>
    <w:rsid w:val="007F272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F272A"/>
    <w:rPr>
      <w:rFonts w:ascii="Cambria" w:eastAsia="Times New Roman" w:hAnsi="Cambria" w:cs="Times New Roman"/>
      <w:sz w:val="24"/>
      <w:szCs w:val="24"/>
    </w:rPr>
  </w:style>
  <w:style w:type="character" w:customStyle="1" w:styleId="EncabezadoCar">
    <w:name w:val="Encabezado Car"/>
    <w:link w:val="Encabezado"/>
    <w:uiPriority w:val="99"/>
    <w:rsid w:val="00960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convocatorias/buscador-convocatorias/acciones-dinamizacion-europa-investigacion-2020/convocatoria" TargetMode="External"/><Relationship Id="rId13" Type="http://schemas.openxmlformats.org/officeDocument/2006/relationships/hyperlink" Target="https://www.aei.gob.es/convocatorias/buscador-convocatorias/acciones-dinamizacion-europa-investigacion-2020/convocatoria" TargetMode="External"/><Relationship Id="rId18" Type="http://schemas.openxmlformats.org/officeDocument/2006/relationships/hyperlink" Target="https://www.aei.gob.es/convocatorias/buscador-convocatorias/acciones-dinamizacion-europa-investigacion-2020/convocatori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ustieco@aei.gob.es" TargetMode="External"/><Relationship Id="rId7" Type="http://schemas.openxmlformats.org/officeDocument/2006/relationships/hyperlink" Target="https://www.aei.gob.es/convocatorias/buscador-convocatorias/acciones-dinamizacion-europa-investigacion-2020/orden-bases" TargetMode="External"/><Relationship Id="rId12" Type="http://schemas.openxmlformats.org/officeDocument/2006/relationships/hyperlink" Target="https://www.boe.es/buscar/act.php?id=BOE-A-2006-13371&amp;tn=1&amp;p=20060725" TargetMode="External"/><Relationship Id="rId17" Type="http://schemas.openxmlformats.org/officeDocument/2006/relationships/hyperlink" Target="https://www.aei.gob.es/convocatorias/buscador-convocatorias/acciones-dinamizacion-europa-investigacion-2020/convocatori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iencia.gob.es/portal/site/MICINN/menuitem.791459a43fdf738d70fd325001432ea0/?vgnextoid=00b75f8985212710VgnVCM1000001d04140aRCRD&amp;vgnextchannel=b24e067c468a4610VgnVCM1000001d04140aRCRD&amp;vgnextfmt=formato2&amp;id3=5ba75f8985212710VgnVCM1000001d04140a____" TargetMode="External"/><Relationship Id="rId20" Type="http://schemas.openxmlformats.org/officeDocument/2006/relationships/hyperlink" Target="mailto:cauidi@aei.gob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micinn.gob.es/facilita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boe.es/buscar/act.php?id=BOE-A-2006-13371&amp;tn=1&amp;p=2006072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ur-lex.europa.eu/legal-content/EN/TXT/?uri=CELEX:52021PC0322" TargetMode="External"/><Relationship Id="rId19" Type="http://schemas.openxmlformats.org/officeDocument/2006/relationships/hyperlink" Target="mailto:euinvestigacion@aei.gob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derecuperacion.gob.es/politicas-y-componentes/componente-17-reforma-institucional-y-fortalecimiento-de-capacidades-del-sistema-nacional-de-ciencia" TargetMode="External"/><Relationship Id="rId14" Type="http://schemas.openxmlformats.org/officeDocument/2006/relationships/hyperlink" Target="http://www.boe.es/buscar/act.php?id=BOE-A-2003-20977&amp;tn=1&amp;p=20180704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13083</CharactersWithSpaces>
  <SharedDoc>false</SharedDoc>
  <HLinks>
    <vt:vector size="12" baseType="variant"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mailto:euinvestigacion@aei.gob.es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2022-01-14T08:41:00Z</dcterms:created>
  <dcterms:modified xsi:type="dcterms:W3CDTF">2023-02-23T10:07:00Z</dcterms:modified>
</cp:coreProperties>
</file>