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1" w:rsidRPr="008444B4" w:rsidRDefault="00CC3BD1" w:rsidP="00245DBD">
      <w:pPr>
        <w:pStyle w:val="Textoindependiente"/>
        <w:ind w:left="-851"/>
        <w:rPr>
          <w:rFonts w:ascii="Arial Narrow" w:hAnsi="Arial Narrow"/>
          <w:szCs w:val="24"/>
        </w:rPr>
      </w:pPr>
      <w:r w:rsidRPr="008444B4">
        <w:rPr>
          <w:rFonts w:ascii="Arial Narrow" w:hAnsi="Arial Narrow"/>
          <w:szCs w:val="24"/>
        </w:rPr>
        <w:t>AYUDAS JUAN DE LA CIERVA</w:t>
      </w:r>
      <w:r w:rsidR="0088415E" w:rsidRPr="008444B4">
        <w:rPr>
          <w:rFonts w:ascii="Arial Narrow" w:hAnsi="Arial Narrow"/>
          <w:szCs w:val="24"/>
        </w:rPr>
        <w:t>-FORMACIÓN</w:t>
      </w:r>
    </w:p>
    <w:p w:rsidR="00730BEF" w:rsidRPr="008444B4" w:rsidRDefault="00334F18" w:rsidP="00245DBD">
      <w:pPr>
        <w:pStyle w:val="Textoindependiente"/>
        <w:ind w:left="-851"/>
        <w:rPr>
          <w:rFonts w:ascii="Arial Narrow" w:hAnsi="Arial Narrow"/>
          <w:sz w:val="20"/>
        </w:rPr>
      </w:pPr>
      <w:r w:rsidRPr="008444B4">
        <w:rPr>
          <w:rFonts w:ascii="Arial Narrow" w:hAnsi="Arial Narrow"/>
          <w:szCs w:val="24"/>
        </w:rPr>
        <w:t xml:space="preserve">IMPRESO DE SOLICITUD PARA INTERRUPCIÓN Y/O PRÓRROGA DE LA AYUDA EN </w:t>
      </w:r>
      <w:r w:rsidRPr="008444B4">
        <w:rPr>
          <w:rFonts w:ascii="Arial Narrow" w:hAnsi="Arial Narrow"/>
          <w:szCs w:val="24"/>
          <w:lang w:val="es-ES_tradnl"/>
        </w:rPr>
        <w:t>LAS SITUACIONES DE INCAPACIDAD TEMPORAL, MATERNIDAD</w:t>
      </w:r>
      <w:r w:rsidR="00491994" w:rsidRPr="008444B4">
        <w:rPr>
          <w:rFonts w:ascii="Arial Narrow" w:hAnsi="Arial Narrow"/>
          <w:szCs w:val="24"/>
          <w:lang w:val="es-ES_tradnl"/>
        </w:rPr>
        <w:t>/PATERNIDAD</w:t>
      </w:r>
      <w:r w:rsidR="00501BBF" w:rsidRPr="008444B4">
        <w:rPr>
          <w:rFonts w:ascii="Arial Narrow" w:hAnsi="Arial Narrow"/>
          <w:szCs w:val="24"/>
          <w:lang w:val="es-ES_tradnl"/>
        </w:rPr>
        <w:t>, RIESGO DURANTE EL EMBARAZO, RIESGO DURANTE LA LACTANCIA</w:t>
      </w:r>
      <w:r w:rsidRPr="008444B4">
        <w:rPr>
          <w:rFonts w:ascii="Arial Narrow" w:hAnsi="Arial Narrow"/>
          <w:szCs w:val="24"/>
          <w:lang w:val="es-ES_tradnl"/>
        </w:rPr>
        <w:t xml:space="preserve"> Y ADOPCIÓN O ACOGIMIENTO</w:t>
      </w: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34F18">
        <w:tc>
          <w:tcPr>
            <w:tcW w:w="10207" w:type="dxa"/>
          </w:tcPr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C40CE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>/D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ª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0" w:name="Texto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  <w:r w:rsidRPr="00245DBD">
              <w:rPr>
                <w:rFonts w:ascii="Arial Narrow" w:hAnsi="Arial Narrow"/>
                <w:sz w:val="16"/>
                <w:szCs w:val="16"/>
              </w:rPr>
              <w:t xml:space="preserve">, como representante legal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l Centro de I+D)                "/>
                  </w:textInput>
                </w:ffData>
              </w:fldChar>
            </w:r>
            <w:bookmarkStart w:id="1" w:name="Texto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(nombre del Centro de I+D)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  <w:r w:rsidRPr="00245DBD">
              <w:rPr>
                <w:rFonts w:ascii="Arial Narrow" w:hAnsi="Arial Narrow"/>
                <w:sz w:val="16"/>
                <w:szCs w:val="16"/>
              </w:rPr>
              <w:t>, centro con el cual el</w:t>
            </w:r>
            <w:r w:rsidR="0088415E">
              <w:rPr>
                <w:rFonts w:ascii="Arial Narrow" w:hAnsi="Arial Narrow"/>
                <w:sz w:val="16"/>
                <w:szCs w:val="16"/>
              </w:rPr>
              <w:t>/la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investigador/a D/Dª</w:t>
            </w:r>
          </w:p>
          <w:p w:rsidR="00334F18" w:rsidRPr="00245DBD" w:rsidRDefault="000754B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D.N.I. o pasaporte nº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>, tiene firmado un contrato (indicar el tipo de contrato)</w:t>
            </w:r>
            <w:r w:rsidR="000700FF">
              <w:rPr>
                <w:rFonts w:ascii="Arial Narrow" w:hAnsi="Arial Narrow"/>
                <w:sz w:val="16"/>
                <w:szCs w:val="16"/>
              </w:rPr>
              <w:t xml:space="preserve"> Juan de la Cierva-Formación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0754BE">
              <w:rPr>
                <w:rFonts w:ascii="Arial Narrow" w:hAnsi="Arial Narrow"/>
                <w:sz w:val="16"/>
                <w:szCs w:val="16"/>
              </w:rPr>
              <w:t xml:space="preserve">al amparo de la convocatoria de ayudas (nombre y año de la convocatoria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54BE">
              <w:rPr>
                <w:rFonts w:ascii="Arial Narrow" w:hAnsi="Arial Narrow"/>
                <w:sz w:val="16"/>
                <w:szCs w:val="16"/>
              </w:rPr>
              <w:t>)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de duración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años, solicita:</w:t>
            </w:r>
          </w:p>
          <w:p w:rsidR="00334F18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Referencia de la ayuda: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C40CE" w:rsidRPr="00245DBD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interrupción de la ayuda que se produjo 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por el/los motivo/s y periodo/s indicado/s a continuación </w:t>
            </w:r>
            <w:r w:rsidR="00DB4517" w:rsidRPr="00245DBD">
              <w:rPr>
                <w:rFonts w:ascii="Arial Narrow" w:hAnsi="Arial Narrow"/>
                <w:sz w:val="16"/>
                <w:szCs w:val="16"/>
              </w:rPr>
              <w:t>(señalar l</w:t>
            </w:r>
            <w:r w:rsidR="00C464F7" w:rsidRPr="00245DBD">
              <w:rPr>
                <w:rFonts w:ascii="Arial Narrow" w:hAnsi="Arial Narrow"/>
                <w:sz w:val="16"/>
                <w:szCs w:val="16"/>
              </w:rPr>
              <w:t>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que proceda).</w:t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Maternidad</w:t>
            </w:r>
            <w:r w:rsidR="00491994" w:rsidRPr="00245DBD">
              <w:rPr>
                <w:rFonts w:ascii="Arial Narrow" w:hAnsi="Arial Narrow"/>
                <w:sz w:val="16"/>
                <w:szCs w:val="16"/>
              </w:rPr>
              <w:t>/Paternidad</w:t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Adopción o acogimiento.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Pr="00245DBD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 el embarazo.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 la </w:t>
            </w:r>
            <w:r w:rsidRPr="00245DBD">
              <w:rPr>
                <w:rFonts w:ascii="Arial Narrow" w:hAnsi="Arial Narrow"/>
                <w:sz w:val="16"/>
                <w:szCs w:val="16"/>
              </w:rPr>
              <w:t>l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>a</w:t>
            </w:r>
            <w:r w:rsidRPr="00245DBD">
              <w:rPr>
                <w:rFonts w:ascii="Arial Narrow" w:hAnsi="Arial Narrow"/>
                <w:sz w:val="16"/>
                <w:szCs w:val="16"/>
              </w:rPr>
              <w:t>ctancia</w:t>
            </w:r>
            <w:r w:rsidR="001B3BAC">
              <w:rPr>
                <w:rFonts w:ascii="Arial Narrow" w:hAnsi="Arial Narrow"/>
                <w:sz w:val="16"/>
                <w:szCs w:val="16"/>
              </w:rPr>
              <w:t xml:space="preserve"> natural de un menor de nueve meses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Incapacidad temporal </w:t>
            </w:r>
            <w:r>
              <w:rPr>
                <w:rFonts w:ascii="Arial Narrow" w:hAnsi="Arial Narrow"/>
                <w:sz w:val="16"/>
                <w:szCs w:val="16"/>
              </w:rPr>
              <w:t>durante el embarazo por causas vinculadas con el mismo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88415E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>Incapacidad temporal</w:t>
            </w:r>
            <w:r w:rsidR="00CC3BD1">
              <w:rPr>
                <w:rFonts w:ascii="Arial Narrow" w:hAnsi="Arial Narrow"/>
                <w:sz w:val="16"/>
                <w:szCs w:val="16"/>
              </w:rPr>
              <w:t xml:space="preserve"> por causas distintas a las del punto anterior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por un periodo </w:t>
            </w:r>
            <w:r w:rsidR="00CC3BD1">
              <w:rPr>
                <w:rFonts w:ascii="Arial Narrow" w:hAnsi="Arial Narrow"/>
                <w:sz w:val="16"/>
                <w:szCs w:val="16"/>
              </w:rPr>
              <w:t>de al menos 2 meses consecutivos</w:t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prórroga del plazo de ejecución de la ayuda desde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hasta 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En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 w:rsidRPr="00245DBD">
              <w:rPr>
                <w:rFonts w:ascii="Arial Narrow" w:hAnsi="Arial Narrow"/>
                <w:sz w:val="16"/>
                <w:szCs w:val="16"/>
              </w:rPr>
              <w:t xml:space="preserve">, a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  <w:r w:rsidRPr="00245DBD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  <w:r w:rsidRPr="00245DBD">
              <w:rPr>
                <w:rFonts w:ascii="Arial Narrow" w:hAnsi="Arial Narrow"/>
                <w:sz w:val="16"/>
                <w:szCs w:val="16"/>
              </w:rPr>
              <w:t xml:space="preserve"> de 20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Por el Centro de I+D                                                       </w:t>
            </w:r>
            <w:r w:rsidR="00D35C95">
              <w:rPr>
                <w:rFonts w:ascii="Arial Narrow" w:hAnsi="Arial Narrow"/>
                <w:sz w:val="16"/>
                <w:szCs w:val="16"/>
              </w:rPr>
              <w:t xml:space="preserve">                   </w:t>
            </w:r>
            <w:proofErr w:type="spellStart"/>
            <w:r w:rsidR="00D35C95">
              <w:rPr>
                <w:rFonts w:ascii="Arial Narrow" w:hAnsi="Arial Narrow"/>
                <w:sz w:val="16"/>
                <w:szCs w:val="16"/>
              </w:rPr>
              <w:t>VºBº</w:t>
            </w:r>
            <w:proofErr w:type="spellEnd"/>
            <w:r w:rsidR="00D35C95">
              <w:rPr>
                <w:rFonts w:ascii="Arial Narrow" w:hAnsi="Arial Narrow"/>
                <w:sz w:val="16"/>
                <w:szCs w:val="16"/>
              </w:rPr>
              <w:t xml:space="preserve"> Persona contratada</w:t>
            </w:r>
          </w:p>
          <w:p w:rsidR="00334F18" w:rsidRPr="00245DBD" w:rsidRDefault="00D35C95" w:rsidP="00D35C95">
            <w:pPr>
              <w:tabs>
                <w:tab w:val="left" w:pos="-85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Firma y </w:t>
            </w:r>
            <w:proofErr w:type="gramStart"/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sello,   </w:t>
            </w:r>
            <w:proofErr w:type="gramEnd"/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                                  Firma,</w:t>
            </w: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334F18" w:rsidRPr="00CC3BD1" w:rsidRDefault="00334F18" w:rsidP="0088415E">
      <w:pPr>
        <w:pStyle w:val="Sangra2detindependiente"/>
        <w:jc w:val="both"/>
        <w:rPr>
          <w:rFonts w:cs="Tahoma"/>
          <w:szCs w:val="16"/>
        </w:rPr>
      </w:pPr>
      <w:r w:rsidRPr="00CC3BD1">
        <w:rPr>
          <w:szCs w:val="16"/>
        </w:rPr>
        <w:t>En las situaciones de incapacidad temporal, maternidad</w:t>
      </w:r>
      <w:r w:rsidR="001B3BAC" w:rsidRPr="00CC3BD1">
        <w:rPr>
          <w:szCs w:val="16"/>
        </w:rPr>
        <w:t>/paternidad,</w:t>
      </w:r>
      <w:r w:rsidR="001A76E9" w:rsidRPr="00CC3BD1">
        <w:rPr>
          <w:szCs w:val="16"/>
        </w:rPr>
        <w:t xml:space="preserve"> riesgo durante el embarazo, riesgo durante la lactancia</w:t>
      </w:r>
      <w:r w:rsidRPr="00CC3BD1">
        <w:rPr>
          <w:szCs w:val="16"/>
        </w:rPr>
        <w:t xml:space="preserve"> y adopción o acogimiento durante el periodo de duración del contrato, los Centros de I+D beneficiarios de las ayudas pueden solicitar la interrupción y/o prórroga del plazo de ejecución de la ayuda correspondiente al tiempo de interrupción </w:t>
      </w:r>
      <w:r w:rsidRPr="00CC3BD1">
        <w:rPr>
          <w:rFonts w:cs="Tahoma"/>
          <w:szCs w:val="16"/>
        </w:rPr>
        <w:t>utilizando este modelo</w:t>
      </w:r>
      <w:r w:rsidR="00441811" w:rsidRPr="00CC3BD1">
        <w:rPr>
          <w:rFonts w:cs="Tahoma"/>
          <w:szCs w:val="16"/>
        </w:rPr>
        <w:t xml:space="preserve">. En ningún caso serán </w:t>
      </w:r>
      <w:r w:rsidR="0099250C" w:rsidRPr="00CC3BD1">
        <w:rPr>
          <w:rFonts w:cs="Tahoma"/>
          <w:szCs w:val="16"/>
        </w:rPr>
        <w:t>subvencionables</w:t>
      </w:r>
      <w:r w:rsidR="00441811" w:rsidRPr="00CC3BD1">
        <w:rPr>
          <w:rFonts w:cs="Tahoma"/>
          <w:szCs w:val="16"/>
        </w:rPr>
        <w:t xml:space="preserve"> los gastos derivados de la contratación en los que incurra el beneficiario (retribución o cuota patronal de </w:t>
      </w:r>
      <w:smartTag w:uri="urn:schemas-microsoft-com:office:smarttags" w:element="PersonName">
        <w:smartTagPr>
          <w:attr w:name="ProductID" w:val="la Seguridad Social"/>
        </w:smartTagPr>
        <w:r w:rsidR="00441811" w:rsidRPr="00CC3BD1">
          <w:rPr>
            <w:rFonts w:cs="Tahoma"/>
            <w:szCs w:val="16"/>
          </w:rPr>
          <w:t>la Seguridad Social</w:t>
        </w:r>
      </w:smartTag>
      <w:r w:rsidR="00441811" w:rsidRPr="00CC3BD1">
        <w:rPr>
          <w:rFonts w:cs="Tahoma"/>
          <w:szCs w:val="16"/>
        </w:rPr>
        <w:t>) devengados durante el periodo de interrupción autorizado.</w:t>
      </w:r>
    </w:p>
    <w:p w:rsidR="00441811" w:rsidRPr="00CC3BD1" w:rsidRDefault="00441811" w:rsidP="0088415E">
      <w:pPr>
        <w:pStyle w:val="Sangra2detindependiente"/>
        <w:jc w:val="both"/>
        <w:rPr>
          <w:rFonts w:cs="Tahoma"/>
          <w:szCs w:val="16"/>
        </w:rPr>
      </w:pPr>
    </w:p>
    <w:p w:rsidR="00334F18" w:rsidRPr="00CC3BD1" w:rsidRDefault="00334F18" w:rsidP="0088415E">
      <w:pPr>
        <w:pStyle w:val="Sangra2detindependiente"/>
        <w:jc w:val="both"/>
        <w:rPr>
          <w:b/>
          <w:bCs/>
          <w:szCs w:val="16"/>
        </w:rPr>
      </w:pPr>
      <w:r w:rsidRPr="00CC3BD1">
        <w:rPr>
          <w:rFonts w:cs="Tahoma"/>
          <w:szCs w:val="16"/>
        </w:rPr>
        <w:t xml:space="preserve">En caso de solicitud de prórroga </w:t>
      </w:r>
      <w:r w:rsidRPr="00CC3BD1">
        <w:rPr>
          <w:rFonts w:cs="Tahoma"/>
          <w:b/>
          <w:bCs/>
          <w:szCs w:val="16"/>
        </w:rPr>
        <w:t>será necesario adjuntar a esta solicitud</w:t>
      </w:r>
      <w:r w:rsidRPr="00CC3BD1">
        <w:rPr>
          <w:b/>
          <w:bCs/>
          <w:szCs w:val="16"/>
        </w:rPr>
        <w:t xml:space="preserve"> el contrato o documento justificativo de la vigencia del mismo o de la prórroga que cubra dicho periodo.</w:t>
      </w:r>
    </w:p>
    <w:p w:rsidR="00334F18" w:rsidRPr="00CC3BD1" w:rsidRDefault="00334F18" w:rsidP="0088415E">
      <w:pPr>
        <w:pStyle w:val="Sangra2detindependiente"/>
        <w:jc w:val="both"/>
        <w:rPr>
          <w:szCs w:val="16"/>
        </w:rPr>
      </w:pPr>
    </w:p>
    <w:p w:rsidR="00334F18" w:rsidRPr="00CC3BD1" w:rsidRDefault="00334F18" w:rsidP="0088415E">
      <w:pPr>
        <w:ind w:left="-840"/>
        <w:jc w:val="both"/>
        <w:rPr>
          <w:rFonts w:ascii="Arial Narrow" w:hAnsi="Arial Narrow"/>
          <w:sz w:val="16"/>
          <w:szCs w:val="16"/>
          <w:lang w:val="es-ES_tradnl"/>
        </w:rPr>
      </w:pPr>
      <w:r w:rsidRPr="00CC3BD1">
        <w:rPr>
          <w:rFonts w:ascii="Arial Narrow" w:hAnsi="Arial Narrow"/>
          <w:sz w:val="16"/>
          <w:szCs w:val="16"/>
        </w:rPr>
        <w:t xml:space="preserve">La interrupción y/o prórroga deberán ser autorizadas </w:t>
      </w:r>
      <w:r w:rsidR="001A69EB" w:rsidRPr="00CC3BD1">
        <w:rPr>
          <w:rFonts w:ascii="Arial Narrow" w:hAnsi="Arial Narrow" w:cs="Tahoma"/>
          <w:sz w:val="16"/>
          <w:szCs w:val="16"/>
        </w:rPr>
        <w:t>por el órgano correspondiente</w:t>
      </w:r>
      <w:r w:rsidRPr="00CC3BD1">
        <w:rPr>
          <w:rFonts w:ascii="Arial Narrow" w:hAnsi="Arial Narrow" w:cs="Tahoma"/>
          <w:sz w:val="16"/>
          <w:szCs w:val="16"/>
        </w:rPr>
        <w:t xml:space="preserve">, que podrá recabar los informes que considere oportunos y dar lugar a la modificación mediante nueva resolución. </w:t>
      </w:r>
      <w:r w:rsidRPr="00CC3BD1">
        <w:rPr>
          <w:rFonts w:ascii="Arial Narrow" w:hAnsi="Arial Narrow" w:cs="Tahoma"/>
          <w:b/>
          <w:bCs/>
          <w:sz w:val="16"/>
          <w:szCs w:val="16"/>
        </w:rPr>
        <w:t>Esta prórroga en ningún caso conlleva un aumento en la cuantía de la ayuda concedida inicialmente</w:t>
      </w:r>
      <w:r w:rsidRPr="00CC3BD1">
        <w:rPr>
          <w:rFonts w:ascii="Arial Narrow" w:hAnsi="Arial Narrow" w:cs="Tahoma"/>
          <w:sz w:val="16"/>
          <w:szCs w:val="16"/>
        </w:rPr>
        <w:t>.</w:t>
      </w:r>
    </w:p>
    <w:p w:rsidR="00334F18" w:rsidRPr="00245DBD" w:rsidRDefault="00334F18" w:rsidP="0088415E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4"/>
          <w:szCs w:val="14"/>
          <w:lang w:val="es-ES_tradnl"/>
        </w:rPr>
      </w:pPr>
    </w:p>
    <w:p w:rsidR="002C1EEF" w:rsidRPr="0088415E" w:rsidRDefault="002C1EEF" w:rsidP="0088415E">
      <w:pPr>
        <w:ind w:leftChars="-354" w:left="-850"/>
        <w:jc w:val="both"/>
        <w:rPr>
          <w:rFonts w:ascii="Arial Narrow" w:hAnsi="Arial Narrow" w:cs="Arial"/>
          <w:b/>
          <w:sz w:val="16"/>
          <w:szCs w:val="16"/>
        </w:rPr>
      </w:pPr>
      <w:r w:rsidRPr="0088415E">
        <w:rPr>
          <w:rFonts w:ascii="Arial Narrow" w:hAnsi="Arial Narrow" w:cs="Arial"/>
          <w:b/>
          <w:sz w:val="16"/>
          <w:szCs w:val="16"/>
        </w:rPr>
        <w:t>En el caso de interrupción de la ayuda por maternidad/paternidad, es necesario adjuntar el correspondiente reconocimiento del derecho de la prestación de maternidad/paternidad emitida por la Dirección Provincial del INSS.</w:t>
      </w:r>
    </w:p>
    <w:p w:rsidR="002C1EEF" w:rsidRPr="0088415E" w:rsidRDefault="002C1EEF" w:rsidP="0088415E">
      <w:pPr>
        <w:ind w:leftChars="-354" w:left="-850"/>
        <w:jc w:val="both"/>
        <w:rPr>
          <w:rFonts w:ascii="Arial Narrow" w:hAnsi="Arial Narrow" w:cs="Arial"/>
          <w:b/>
          <w:sz w:val="16"/>
          <w:szCs w:val="16"/>
        </w:rPr>
      </w:pPr>
      <w:r w:rsidRPr="0088415E">
        <w:rPr>
          <w:rFonts w:ascii="Arial Narrow" w:hAnsi="Arial Narrow" w:cs="Arial"/>
          <w:b/>
          <w:sz w:val="16"/>
          <w:szCs w:val="16"/>
        </w:rPr>
        <w:t>En el caso de suspensión de contrato por riesgo durante el embarazo y riesgo durante la lactancia natural, deberán adjuntar la Resolución de la Entidad Gestora o la de la Mutua de Accidentes de Trabajo y Enfermedades Profesionales de la Seguridad Social con la que la empresa tenga concertada la cobertura de los riesgos profesionales.</w:t>
      </w:r>
    </w:p>
    <w:p w:rsidR="00B47905" w:rsidRPr="0088415E" w:rsidRDefault="002C1EEF" w:rsidP="0088415E">
      <w:pPr>
        <w:ind w:leftChars="-354" w:left="-850"/>
        <w:jc w:val="both"/>
        <w:rPr>
          <w:rFonts w:ascii="Arial Narrow" w:hAnsi="Arial Narrow" w:cs="Arial"/>
          <w:sz w:val="16"/>
          <w:szCs w:val="16"/>
        </w:rPr>
      </w:pPr>
      <w:r w:rsidRPr="0088415E">
        <w:rPr>
          <w:rFonts w:ascii="Arial Narrow" w:hAnsi="Arial Narrow" w:cs="Arial"/>
          <w:b/>
          <w:sz w:val="16"/>
          <w:szCs w:val="16"/>
        </w:rPr>
        <w:t>En el caso de solicitud de prórroga por incapacidad temporal será necesario adjuntar a esta solicitud el parte de alta médica de incapacidad temporal en el que figuran la fecha de baja y fecha de alta.</w:t>
      </w:r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</w:p>
    <w:sectPr w:rsidR="00B47905" w:rsidSect="00F82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142" w:left="1701" w:header="1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2C" w:rsidRDefault="002E7D2C" w:rsidP="00385174">
      <w:r>
        <w:separator/>
      </w:r>
    </w:p>
  </w:endnote>
  <w:endnote w:type="continuationSeparator" w:id="0">
    <w:p w:rsidR="002E7D2C" w:rsidRDefault="002E7D2C" w:rsidP="003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CC" w:rsidRDefault="00DF50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CC" w:rsidRDefault="00DF50CC" w:rsidP="00DF50CC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:rsidR="00DF50CC" w:rsidRDefault="00DF50CC" w:rsidP="00DF50CC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:rsidR="00DF50CC" w:rsidRDefault="00DF50CC" w:rsidP="00DF50CC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p w:rsidR="00A14099" w:rsidRPr="00217220" w:rsidRDefault="00A14099" w:rsidP="00217220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  <w:bookmarkStart w:id="5" w:name="_GoBack"/>
    <w:bookmarkEnd w:id="5"/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A14099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A14099" w:rsidRDefault="00A1409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A14099" w:rsidRDefault="005A60DC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A14099">
            <w:rPr>
              <w:sz w:val="14"/>
            </w:rPr>
            <w:t>.seg@aei.gob.es</w:t>
          </w:r>
        </w:p>
      </w:tc>
    </w:tr>
  </w:tbl>
  <w:p w:rsidR="00217220" w:rsidRPr="00217220" w:rsidRDefault="00217220" w:rsidP="00217220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CC" w:rsidRDefault="00DF50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2C" w:rsidRDefault="002E7D2C" w:rsidP="00385174">
      <w:r>
        <w:separator/>
      </w:r>
    </w:p>
  </w:footnote>
  <w:footnote w:type="continuationSeparator" w:id="0">
    <w:p w:rsidR="002E7D2C" w:rsidRDefault="002E7D2C" w:rsidP="0038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CC" w:rsidRDefault="00DF50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BD" w:rsidRDefault="00245DBD">
    <w:pPr>
      <w:pStyle w:val="Encabezado"/>
      <w:rPr>
        <w:lang w:val="es-ES"/>
      </w:rPr>
    </w:pPr>
  </w:p>
  <w:p w:rsidR="00B47905" w:rsidRDefault="00B47905">
    <w:pPr>
      <w:pStyle w:val="Encabezado"/>
      <w:rPr>
        <w:lang w:val="es-ES"/>
      </w:rPr>
    </w:pPr>
  </w:p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9576"/>
      <w:gridCol w:w="631"/>
    </w:tblGrid>
    <w:tr w:rsidR="00DD4285" w:rsidRPr="000575CD" w:rsidTr="000575CD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DD4285" w:rsidRDefault="00F8259B" w:rsidP="000575C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0DF60C88" wp14:editId="71083654">
                <wp:extent cx="5941060" cy="1171575"/>
                <wp:effectExtent l="0" t="0" r="2540" b="952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06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:rsidR="00DD4285" w:rsidRPr="000575CD" w:rsidRDefault="00DD4285" w:rsidP="000575CD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DD4285" w:rsidRPr="000575CD" w:rsidTr="000575CD">
      <w:trPr>
        <w:trHeight w:val="739"/>
      </w:trPr>
      <w:tc>
        <w:tcPr>
          <w:tcW w:w="5388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rPr>
              <w:noProof/>
              <w:lang w:val="es-ES"/>
            </w:rPr>
          </w:pPr>
        </w:p>
      </w:tc>
      <w:tc>
        <w:tcPr>
          <w:tcW w:w="4819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:rsidR="00B47905" w:rsidRPr="00B47905" w:rsidRDefault="00B4790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CC" w:rsidRDefault="00DF5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4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EB"/>
    <w:rsid w:val="000575CD"/>
    <w:rsid w:val="000700FF"/>
    <w:rsid w:val="00073EDB"/>
    <w:rsid w:val="00074F94"/>
    <w:rsid w:val="000754BE"/>
    <w:rsid w:val="00084AE9"/>
    <w:rsid w:val="00164453"/>
    <w:rsid w:val="001A69EB"/>
    <w:rsid w:val="001A76E9"/>
    <w:rsid w:val="001B3BAC"/>
    <w:rsid w:val="001D6A15"/>
    <w:rsid w:val="001E3B0B"/>
    <w:rsid w:val="00202B0F"/>
    <w:rsid w:val="00217220"/>
    <w:rsid w:val="00245DBD"/>
    <w:rsid w:val="002B5591"/>
    <w:rsid w:val="002C1EEF"/>
    <w:rsid w:val="002C401A"/>
    <w:rsid w:val="002C5E7A"/>
    <w:rsid w:val="002E6304"/>
    <w:rsid w:val="002E7D2C"/>
    <w:rsid w:val="00334F18"/>
    <w:rsid w:val="003534D1"/>
    <w:rsid w:val="00385174"/>
    <w:rsid w:val="003C0BAA"/>
    <w:rsid w:val="00441811"/>
    <w:rsid w:val="00455370"/>
    <w:rsid w:val="00491994"/>
    <w:rsid w:val="00501BBF"/>
    <w:rsid w:val="00586B5D"/>
    <w:rsid w:val="00595502"/>
    <w:rsid w:val="005A60DC"/>
    <w:rsid w:val="006A59FD"/>
    <w:rsid w:val="006A6B0F"/>
    <w:rsid w:val="006C158A"/>
    <w:rsid w:val="006C40CE"/>
    <w:rsid w:val="006C7160"/>
    <w:rsid w:val="00727951"/>
    <w:rsid w:val="00730BEF"/>
    <w:rsid w:val="007A7B43"/>
    <w:rsid w:val="007C7A2C"/>
    <w:rsid w:val="008444B4"/>
    <w:rsid w:val="0088415E"/>
    <w:rsid w:val="0099250C"/>
    <w:rsid w:val="00A14099"/>
    <w:rsid w:val="00AD0419"/>
    <w:rsid w:val="00AD571B"/>
    <w:rsid w:val="00B47905"/>
    <w:rsid w:val="00B7727D"/>
    <w:rsid w:val="00BB5F14"/>
    <w:rsid w:val="00BE58AE"/>
    <w:rsid w:val="00BF39AF"/>
    <w:rsid w:val="00C464F7"/>
    <w:rsid w:val="00C67703"/>
    <w:rsid w:val="00CA4DC7"/>
    <w:rsid w:val="00CC3BD1"/>
    <w:rsid w:val="00CC639D"/>
    <w:rsid w:val="00D301C1"/>
    <w:rsid w:val="00D35C95"/>
    <w:rsid w:val="00DB4517"/>
    <w:rsid w:val="00DC7482"/>
    <w:rsid w:val="00DD4285"/>
    <w:rsid w:val="00DF50CC"/>
    <w:rsid w:val="00E4768F"/>
    <w:rsid w:val="00E65E04"/>
    <w:rsid w:val="00EE350C"/>
    <w:rsid w:val="00F30B6C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F8313E05-3034-4A79-9BAC-7BF6705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both"/>
    </w:pPr>
  </w:style>
  <w:style w:type="paragraph" w:styleId="Descripcin">
    <w:name w:val="caption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Sangra2detindependiente">
    <w:name w:val="Body Text Indent 2"/>
    <w:basedOn w:val="Normal"/>
    <w:pPr>
      <w:ind w:left="-840"/>
    </w:pPr>
    <w:rPr>
      <w:rFonts w:ascii="Arial Narrow" w:hAnsi="Arial Narrow"/>
      <w:sz w:val="16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3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85174"/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245DBD"/>
    <w:rPr>
      <w:lang w:val="es-ES_tradnl"/>
    </w:rPr>
  </w:style>
  <w:style w:type="table" w:styleId="Tablaconcuadrcula">
    <w:name w:val="Table Grid"/>
    <w:basedOn w:val="Tablanormal"/>
    <w:rsid w:val="00B4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D5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MINER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creator>.</dc:creator>
  <cp:lastModifiedBy>Lucas Pinilla, Juan Jose</cp:lastModifiedBy>
  <cp:revision>7</cp:revision>
  <cp:lastPrinted>2008-02-14T15:06:00Z</cp:lastPrinted>
  <dcterms:created xsi:type="dcterms:W3CDTF">2022-10-27T11:20:00Z</dcterms:created>
  <dcterms:modified xsi:type="dcterms:W3CDTF">2022-11-04T12:37:00Z</dcterms:modified>
</cp:coreProperties>
</file>