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673" w:rsidRDefault="00FA1673" w:rsidP="000118B8">
      <w:pPr>
        <w:jc w:val="center"/>
        <w:rPr>
          <w:rFonts w:cs="Arial"/>
          <w:b/>
          <w:szCs w:val="20"/>
        </w:rPr>
      </w:pPr>
    </w:p>
    <w:p w:rsidR="000118B8" w:rsidRDefault="000118B8" w:rsidP="000118B8">
      <w:pPr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Formulario de petición de devolución voluntaria</w:t>
      </w:r>
    </w:p>
    <w:p w:rsidR="000118B8" w:rsidRDefault="000118B8" w:rsidP="000118B8">
      <w:pPr>
        <w:jc w:val="center"/>
        <w:rPr>
          <w:rFonts w:cs="Arial"/>
          <w:b/>
          <w:szCs w:val="20"/>
        </w:rPr>
      </w:pPr>
    </w:p>
    <w:tbl>
      <w:tblPr>
        <w:tblStyle w:val="Tablaconcuadrcul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660"/>
        <w:gridCol w:w="1276"/>
        <w:gridCol w:w="567"/>
        <w:gridCol w:w="850"/>
        <w:gridCol w:w="3261"/>
      </w:tblGrid>
      <w:tr w:rsidR="000118B8" w:rsidTr="000118B8">
        <w:trPr>
          <w:trHeight w:val="353"/>
        </w:trPr>
        <w:tc>
          <w:tcPr>
            <w:tcW w:w="86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118B8" w:rsidRDefault="000118B8">
            <w:pPr>
              <w:spacing w:before="12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DATOS GENERALES</w:t>
            </w:r>
          </w:p>
        </w:tc>
      </w:tr>
      <w:tr w:rsidR="000118B8" w:rsidTr="000118B8">
        <w:tc>
          <w:tcPr>
            <w:tcW w:w="4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B8" w:rsidRDefault="000118B8">
            <w:pPr>
              <w:spacing w:before="4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Beneficiario: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B8" w:rsidRDefault="000118B8">
            <w:pPr>
              <w:spacing w:before="40"/>
              <w:rPr>
                <w:rFonts w:cs="Arial"/>
                <w:szCs w:val="20"/>
              </w:rPr>
            </w:pPr>
          </w:p>
        </w:tc>
      </w:tr>
      <w:tr w:rsidR="000118B8" w:rsidTr="000118B8">
        <w:tc>
          <w:tcPr>
            <w:tcW w:w="4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B8" w:rsidRDefault="000118B8">
            <w:pPr>
              <w:spacing w:before="4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CIF: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B8" w:rsidRDefault="000118B8">
            <w:pPr>
              <w:spacing w:before="40"/>
              <w:rPr>
                <w:rFonts w:cs="Arial"/>
                <w:szCs w:val="20"/>
              </w:rPr>
            </w:pPr>
            <w:bookmarkStart w:id="0" w:name="_GoBack"/>
            <w:bookmarkEnd w:id="0"/>
          </w:p>
        </w:tc>
      </w:tr>
      <w:tr w:rsidR="000118B8" w:rsidTr="000118B8">
        <w:tc>
          <w:tcPr>
            <w:tcW w:w="4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B8" w:rsidRDefault="000118B8">
            <w:pPr>
              <w:spacing w:before="4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Referencia de la ayuda: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B8" w:rsidRDefault="000118B8">
            <w:pPr>
              <w:spacing w:before="40"/>
              <w:rPr>
                <w:rFonts w:cs="Arial"/>
                <w:szCs w:val="20"/>
              </w:rPr>
            </w:pPr>
          </w:p>
        </w:tc>
      </w:tr>
      <w:tr w:rsidR="000118B8" w:rsidTr="000118B8">
        <w:tc>
          <w:tcPr>
            <w:tcW w:w="4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B8" w:rsidRDefault="000118B8">
            <w:pPr>
              <w:spacing w:before="4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Anualidad (1ª, 2ª……, Financiación Adicional):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B8" w:rsidRDefault="000118B8">
            <w:pPr>
              <w:spacing w:before="40"/>
              <w:rPr>
                <w:rFonts w:cs="Arial"/>
                <w:szCs w:val="20"/>
              </w:rPr>
            </w:pPr>
          </w:p>
        </w:tc>
      </w:tr>
      <w:tr w:rsidR="000118B8" w:rsidTr="000118B8">
        <w:trPr>
          <w:trHeight w:val="347"/>
        </w:trPr>
        <w:tc>
          <w:tcPr>
            <w:tcW w:w="86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0118B8" w:rsidRDefault="000118B8">
            <w:pPr>
              <w:spacing w:before="4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MOTIVO DEL REINTEGRO</w:t>
            </w:r>
          </w:p>
          <w:p w:rsidR="000118B8" w:rsidRDefault="000118B8">
            <w:pPr>
              <w:spacing w:before="4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sz w:val="14"/>
                <w:szCs w:val="14"/>
              </w:rPr>
              <w:t>(marcar el que corresponda)</w:t>
            </w:r>
          </w:p>
        </w:tc>
      </w:tr>
      <w:tr w:rsidR="000118B8" w:rsidTr="000118B8"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B8" w:rsidRDefault="000118B8">
            <w:pPr>
              <w:spacing w:before="40"/>
              <w:jc w:val="right"/>
            </w:pPr>
            <w:r>
              <w:t>Renuncia a la ayuda: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B8" w:rsidRDefault="000118B8">
            <w:pPr>
              <w:spacing w:before="40"/>
              <w:rPr>
                <w:rFonts w:cs="Arial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B8" w:rsidRDefault="000118B8">
            <w:pPr>
              <w:spacing w:before="40"/>
              <w:rPr>
                <w:rFonts w:cs="Arial"/>
                <w:szCs w:val="20"/>
              </w:rPr>
            </w:pPr>
          </w:p>
        </w:tc>
      </w:tr>
      <w:tr w:rsidR="000118B8" w:rsidTr="000118B8"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B8" w:rsidRDefault="000118B8">
            <w:pPr>
              <w:spacing w:before="40"/>
              <w:jc w:val="right"/>
            </w:pPr>
            <w:r>
              <w:t>Remanente no ejecutado: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B8" w:rsidRDefault="000118B8">
            <w:pPr>
              <w:spacing w:before="40"/>
              <w:rPr>
                <w:rFonts w:cs="Arial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B8" w:rsidRDefault="000118B8">
            <w:pPr>
              <w:spacing w:before="40"/>
              <w:rPr>
                <w:rFonts w:cs="Arial"/>
                <w:szCs w:val="20"/>
              </w:rPr>
            </w:pPr>
          </w:p>
        </w:tc>
      </w:tr>
      <w:tr w:rsidR="000118B8" w:rsidTr="000118B8"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B8" w:rsidRDefault="000118B8">
            <w:pPr>
              <w:spacing w:before="40"/>
              <w:jc w:val="right"/>
            </w:pPr>
            <w:r>
              <w:t>Recepción de requerimiento de subsanación: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B8" w:rsidRDefault="000118B8">
            <w:pPr>
              <w:spacing w:before="40"/>
              <w:rPr>
                <w:rFonts w:cs="Arial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B8" w:rsidRDefault="000118B8">
            <w:pPr>
              <w:spacing w:before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Renuncia a la presentación de alegaciones:</w:t>
            </w:r>
          </w:p>
          <w:p w:rsidR="000118B8" w:rsidRDefault="008C1C5B">
            <w:pPr>
              <w:spacing w:before="40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322167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18B8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0118B8">
              <w:rPr>
                <w:rFonts w:cs="Arial"/>
                <w:szCs w:val="20"/>
              </w:rPr>
              <w:t xml:space="preserve"> Sí                   </w:t>
            </w:r>
            <w:sdt>
              <w:sdtPr>
                <w:rPr>
                  <w:rFonts w:cs="Arial"/>
                  <w:szCs w:val="20"/>
                </w:rPr>
                <w:id w:val="-1486851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18B8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0118B8">
              <w:rPr>
                <w:rFonts w:cs="Arial"/>
                <w:szCs w:val="20"/>
              </w:rPr>
              <w:t xml:space="preserve"> No</w:t>
            </w:r>
          </w:p>
        </w:tc>
      </w:tr>
      <w:tr w:rsidR="000118B8" w:rsidTr="000118B8"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B8" w:rsidRDefault="000118B8">
            <w:pPr>
              <w:spacing w:before="40"/>
              <w:jc w:val="right"/>
            </w:pPr>
            <w:r>
              <w:t>Amortización anticipada de préstamo: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B8" w:rsidRDefault="000118B8">
            <w:pPr>
              <w:spacing w:before="40"/>
              <w:rPr>
                <w:rFonts w:cs="Arial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B8" w:rsidRDefault="008C1C5B">
            <w:pPr>
              <w:spacing w:before="40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1889871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18B8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0118B8">
              <w:rPr>
                <w:rFonts w:cs="Arial"/>
                <w:szCs w:val="20"/>
              </w:rPr>
              <w:t xml:space="preserve"> Total                   </w:t>
            </w:r>
            <w:sdt>
              <w:sdtPr>
                <w:rPr>
                  <w:rFonts w:cs="Arial"/>
                  <w:szCs w:val="20"/>
                </w:rPr>
                <w:id w:val="-2024001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18B8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0118B8">
              <w:rPr>
                <w:rFonts w:cs="Arial"/>
                <w:szCs w:val="20"/>
              </w:rPr>
              <w:t xml:space="preserve"> Parcial</w:t>
            </w:r>
          </w:p>
        </w:tc>
      </w:tr>
      <w:tr w:rsidR="000118B8" w:rsidTr="000118B8">
        <w:trPr>
          <w:trHeight w:val="373"/>
        </w:trPr>
        <w:tc>
          <w:tcPr>
            <w:tcW w:w="86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118B8" w:rsidRDefault="000118B8">
            <w:pPr>
              <w:spacing w:before="4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TIPO DE FINANCIACIÓN DE LA AYUDA</w:t>
            </w:r>
          </w:p>
          <w:p w:rsidR="000118B8" w:rsidRDefault="000118B8">
            <w:pPr>
              <w:spacing w:before="4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 w:val="14"/>
                <w:szCs w:val="14"/>
              </w:rPr>
              <w:t>(marcar el que corresponda)</w:t>
            </w:r>
          </w:p>
        </w:tc>
      </w:tr>
      <w:tr w:rsidR="000118B8" w:rsidTr="000118B8">
        <w:trPr>
          <w:trHeight w:val="138"/>
        </w:trPr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B8" w:rsidRDefault="000118B8">
            <w:pPr>
              <w:spacing w:before="4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Subvención: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B8" w:rsidRDefault="000118B8">
            <w:pPr>
              <w:spacing w:before="40"/>
              <w:rPr>
                <w:rFonts w:cs="Arial"/>
                <w:szCs w:val="20"/>
              </w:rPr>
            </w:pPr>
          </w:p>
        </w:tc>
      </w:tr>
      <w:tr w:rsidR="000118B8" w:rsidTr="000118B8">
        <w:trPr>
          <w:trHeight w:val="138"/>
        </w:trPr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B8" w:rsidRDefault="000118B8">
            <w:pPr>
              <w:spacing w:before="4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Anticipo Reembolsable (con o sin subvención):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B8" w:rsidRDefault="000118B8">
            <w:pPr>
              <w:spacing w:before="40"/>
              <w:rPr>
                <w:rFonts w:cs="Arial"/>
                <w:szCs w:val="20"/>
              </w:rPr>
            </w:pPr>
          </w:p>
        </w:tc>
      </w:tr>
      <w:tr w:rsidR="000118B8" w:rsidTr="000118B8"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B8" w:rsidRDefault="000118B8">
            <w:pPr>
              <w:spacing w:before="4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Préstamo (con o sin anticipo rembolsable y subvención):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B8" w:rsidRDefault="000118B8">
            <w:pPr>
              <w:spacing w:before="40"/>
              <w:rPr>
                <w:rFonts w:cs="Arial"/>
                <w:szCs w:val="20"/>
              </w:rPr>
            </w:pPr>
          </w:p>
        </w:tc>
      </w:tr>
      <w:tr w:rsidR="000118B8" w:rsidTr="000118B8">
        <w:trPr>
          <w:trHeight w:val="403"/>
        </w:trPr>
        <w:tc>
          <w:tcPr>
            <w:tcW w:w="86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118B8" w:rsidRDefault="000118B8">
            <w:pPr>
              <w:spacing w:before="4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IMPORTE A REINTEGRAR</w:t>
            </w:r>
          </w:p>
          <w:p w:rsidR="000118B8" w:rsidRDefault="000118B8">
            <w:pPr>
              <w:spacing w:before="4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 w:val="14"/>
                <w:szCs w:val="14"/>
              </w:rPr>
              <w:t>(desglosar la cantidad según tipo de financiación)</w:t>
            </w:r>
          </w:p>
        </w:tc>
      </w:tr>
      <w:tr w:rsidR="000118B8" w:rsidTr="000118B8">
        <w:trPr>
          <w:trHeight w:val="13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B8" w:rsidRDefault="000118B8">
            <w:pPr>
              <w:spacing w:before="4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Subvención: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B8" w:rsidRDefault="000118B8">
            <w:pPr>
              <w:spacing w:before="40"/>
              <w:rPr>
                <w:rFonts w:cs="Arial"/>
                <w:szCs w:val="20"/>
              </w:rPr>
            </w:pPr>
          </w:p>
        </w:tc>
      </w:tr>
      <w:tr w:rsidR="000118B8" w:rsidTr="000118B8">
        <w:trPr>
          <w:trHeight w:val="13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B8" w:rsidRDefault="000118B8">
            <w:pPr>
              <w:spacing w:before="4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Préstamo: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B8" w:rsidRDefault="000118B8">
            <w:pPr>
              <w:spacing w:before="40"/>
              <w:rPr>
                <w:rFonts w:cs="Arial"/>
                <w:szCs w:val="20"/>
              </w:rPr>
            </w:pPr>
          </w:p>
        </w:tc>
      </w:tr>
      <w:tr w:rsidR="000118B8" w:rsidTr="000118B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B8" w:rsidRDefault="000118B8">
            <w:pPr>
              <w:spacing w:before="4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Anticipo Reembolsable: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B8" w:rsidRDefault="000118B8">
            <w:pPr>
              <w:spacing w:before="40"/>
              <w:rPr>
                <w:rFonts w:cs="Arial"/>
                <w:szCs w:val="20"/>
              </w:rPr>
            </w:pPr>
          </w:p>
        </w:tc>
      </w:tr>
      <w:tr w:rsidR="000118B8" w:rsidTr="000118B8">
        <w:trPr>
          <w:trHeight w:val="405"/>
        </w:trPr>
        <w:tc>
          <w:tcPr>
            <w:tcW w:w="86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118B8" w:rsidRDefault="000118B8">
            <w:pPr>
              <w:spacing w:before="4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GARANTÍAS</w:t>
            </w:r>
          </w:p>
        </w:tc>
      </w:tr>
      <w:tr w:rsidR="000118B8" w:rsidTr="000118B8">
        <w:trPr>
          <w:trHeight w:val="13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B8" w:rsidRDefault="000118B8">
            <w:pPr>
              <w:spacing w:before="4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Avales: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B8" w:rsidRDefault="000118B8">
            <w:pPr>
              <w:spacing w:before="40"/>
              <w:rPr>
                <w:rFonts w:cs="Arial"/>
                <w:szCs w:val="20"/>
              </w:rPr>
            </w:pPr>
          </w:p>
        </w:tc>
      </w:tr>
      <w:tr w:rsidR="000118B8" w:rsidTr="000118B8">
        <w:trPr>
          <w:trHeight w:val="13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B8" w:rsidRDefault="000118B8">
            <w:pPr>
              <w:spacing w:before="4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Informe de solvencia: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B8" w:rsidRDefault="000118B8">
            <w:pPr>
              <w:spacing w:before="40"/>
              <w:rPr>
                <w:rFonts w:cs="Arial"/>
                <w:szCs w:val="20"/>
              </w:rPr>
            </w:pPr>
          </w:p>
        </w:tc>
      </w:tr>
      <w:tr w:rsidR="000118B8" w:rsidTr="000118B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B8" w:rsidRDefault="000118B8">
            <w:pPr>
              <w:spacing w:before="4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Asunción de Deuda: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B8" w:rsidRDefault="000118B8">
            <w:pPr>
              <w:spacing w:before="40"/>
              <w:rPr>
                <w:rFonts w:cs="Arial"/>
                <w:szCs w:val="20"/>
              </w:rPr>
            </w:pPr>
          </w:p>
        </w:tc>
      </w:tr>
    </w:tbl>
    <w:p w:rsidR="000118B8" w:rsidRDefault="000118B8" w:rsidP="000118B8">
      <w:pPr>
        <w:jc w:val="both"/>
        <w:rPr>
          <w:rFonts w:cs="Arial"/>
          <w:szCs w:val="20"/>
        </w:rPr>
      </w:pPr>
    </w:p>
    <w:p w:rsidR="000118B8" w:rsidRDefault="000118B8" w:rsidP="000118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Fecha, nombre y firma del solicitante:</w:t>
      </w:r>
    </w:p>
    <w:p w:rsidR="000118B8" w:rsidRDefault="000118B8" w:rsidP="000118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cs="Arial"/>
          <w:b/>
          <w:szCs w:val="20"/>
        </w:rPr>
      </w:pPr>
    </w:p>
    <w:p w:rsidR="000118B8" w:rsidRDefault="000118B8" w:rsidP="000118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cs="Arial"/>
          <w:b/>
          <w:szCs w:val="20"/>
        </w:rPr>
      </w:pPr>
    </w:p>
    <w:p w:rsidR="000118B8" w:rsidRDefault="000118B8" w:rsidP="000118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cs="Arial"/>
          <w:b/>
          <w:szCs w:val="20"/>
        </w:rPr>
      </w:pPr>
    </w:p>
    <w:p w:rsidR="000118B8" w:rsidRDefault="000118B8" w:rsidP="000118B8">
      <w:pPr>
        <w:jc w:val="both"/>
        <w:rPr>
          <w:rFonts w:cs="Arial"/>
          <w:szCs w:val="20"/>
        </w:rPr>
      </w:pPr>
    </w:p>
    <w:p w:rsidR="000118B8" w:rsidRDefault="000118B8" w:rsidP="000118B8">
      <w:pPr>
        <w:ind w:left="-567" w:right="-852"/>
        <w:jc w:val="both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>La información requerida es necesaria para la gestión del reintegro y su posterior asociación con la ayuda.</w:t>
      </w:r>
    </w:p>
    <w:p w:rsidR="000118B8" w:rsidRDefault="000118B8" w:rsidP="000118B8">
      <w:pPr>
        <w:ind w:left="-567" w:right="-852"/>
        <w:jc w:val="both"/>
        <w:rPr>
          <w:rFonts w:ascii="Arial Narrow" w:hAnsi="Arial Narrow" w:cs="Arial"/>
          <w:sz w:val="16"/>
          <w:szCs w:val="16"/>
        </w:rPr>
      </w:pPr>
    </w:p>
    <w:p w:rsidR="000118B8" w:rsidRDefault="000118B8" w:rsidP="000118B8">
      <w:pPr>
        <w:ind w:left="-567" w:right="-852"/>
        <w:jc w:val="both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 xml:space="preserve">Además, se informa que el ingreso voluntario no supone una actualización automática de los cuadros de amortización. Los cuadros se actualizarán sólo cuando se emita la resolución de reintegro de la ayuda. </w:t>
      </w:r>
    </w:p>
    <w:p w:rsidR="000118B8" w:rsidRDefault="000118B8" w:rsidP="000118B8">
      <w:pPr>
        <w:ind w:left="-567" w:right="-852"/>
        <w:jc w:val="both"/>
        <w:rPr>
          <w:rFonts w:ascii="Arial Narrow" w:hAnsi="Arial Narrow" w:cs="Arial"/>
          <w:sz w:val="16"/>
          <w:szCs w:val="16"/>
        </w:rPr>
      </w:pPr>
    </w:p>
    <w:p w:rsidR="000118B8" w:rsidRDefault="000118B8" w:rsidP="000118B8">
      <w:pPr>
        <w:ind w:left="-567" w:right="-852"/>
        <w:jc w:val="both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>Remisión de información relativa al pago del reintegro:</w:t>
      </w:r>
    </w:p>
    <w:p w:rsidR="000118B8" w:rsidRDefault="000118B8" w:rsidP="000118B8">
      <w:pPr>
        <w:ind w:left="-567" w:right="-852"/>
        <w:jc w:val="both"/>
        <w:rPr>
          <w:rFonts w:ascii="Arial Narrow" w:hAnsi="Arial Narrow" w:cs="Arial"/>
          <w:sz w:val="16"/>
          <w:szCs w:val="16"/>
        </w:rPr>
      </w:pPr>
    </w:p>
    <w:p w:rsidR="000118B8" w:rsidRDefault="000118B8" w:rsidP="000118B8">
      <w:pPr>
        <w:pStyle w:val="Prrafodelista"/>
        <w:numPr>
          <w:ilvl w:val="0"/>
          <w:numId w:val="1"/>
        </w:numPr>
        <w:ind w:left="284" w:hanging="284"/>
        <w:jc w:val="both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 xml:space="preserve">Modelos 069: envío a </w:t>
      </w:r>
      <w:hyperlink r:id="rId7" w:history="1">
        <w:r>
          <w:rPr>
            <w:rStyle w:val="Hipervnculo"/>
            <w:sz w:val="16"/>
            <w:szCs w:val="16"/>
          </w:rPr>
          <w:t>reintegros.préstamos@aei.gob.es</w:t>
        </w:r>
      </w:hyperlink>
      <w:r>
        <w:rPr>
          <w:rFonts w:ascii="Arial Narrow" w:hAnsi="Arial Narrow" w:cs="Arial"/>
          <w:sz w:val="16"/>
          <w:szCs w:val="16"/>
        </w:rPr>
        <w:t xml:space="preserve"> o </w:t>
      </w:r>
      <w:hyperlink r:id="rId8" w:history="1">
        <w:r>
          <w:rPr>
            <w:rStyle w:val="Hipervnculo"/>
            <w:sz w:val="16"/>
            <w:szCs w:val="16"/>
          </w:rPr>
          <w:t>reintegros.feder@aei.gob.es</w:t>
        </w:r>
      </w:hyperlink>
      <w:r>
        <w:rPr>
          <w:rFonts w:ascii="Arial Narrow" w:hAnsi="Arial Narrow" w:cs="Arial"/>
          <w:sz w:val="16"/>
          <w:szCs w:val="16"/>
        </w:rPr>
        <w:t xml:space="preserve"> según tipo de financiación de la ayuda.</w:t>
      </w:r>
    </w:p>
    <w:p w:rsidR="000118B8" w:rsidRDefault="000118B8" w:rsidP="000118B8">
      <w:pPr>
        <w:pStyle w:val="Prrafodelista"/>
        <w:numPr>
          <w:ilvl w:val="0"/>
          <w:numId w:val="1"/>
        </w:numPr>
        <w:ind w:left="284" w:hanging="284"/>
        <w:jc w:val="both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>Cartas de pago: no es necesario enviar comprobante de la transferencia.</w:t>
      </w:r>
    </w:p>
    <w:p w:rsidR="009648C9" w:rsidRDefault="009648C9"/>
    <w:p w:rsidR="00FA1673" w:rsidRDefault="00FA1673"/>
    <w:sectPr w:rsidR="00FA1673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C5B" w:rsidRDefault="008C1C5B" w:rsidP="00FA1673">
      <w:r>
        <w:separator/>
      </w:r>
    </w:p>
  </w:endnote>
  <w:endnote w:type="continuationSeparator" w:id="0">
    <w:p w:rsidR="008C1C5B" w:rsidRDefault="008C1C5B" w:rsidP="00FA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Narrow-SM">
    <w:altName w:val="Arial Narrow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C5B" w:rsidRDefault="008C1C5B" w:rsidP="00FA1673">
      <w:r>
        <w:separator/>
      </w:r>
    </w:p>
  </w:footnote>
  <w:footnote w:type="continuationSeparator" w:id="0">
    <w:p w:rsidR="008C1C5B" w:rsidRDefault="008C1C5B" w:rsidP="00FA16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86" w:type="dxa"/>
      <w:tblInd w:w="-98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920"/>
      <w:gridCol w:w="30"/>
      <w:gridCol w:w="1420"/>
      <w:gridCol w:w="2116"/>
    </w:tblGrid>
    <w:tr w:rsidR="00FA1673" w:rsidRPr="00FA1673" w:rsidTr="00794156">
      <w:trPr>
        <w:cantSplit/>
        <w:trHeight w:val="590"/>
      </w:trPr>
      <w:tc>
        <w:tcPr>
          <w:tcW w:w="6920" w:type="dxa"/>
          <w:vMerge w:val="restart"/>
          <w:shd w:val="clear" w:color="auto" w:fill="auto"/>
        </w:tcPr>
        <w:p w:rsidR="00FA1673" w:rsidRDefault="00FA1673" w:rsidP="00FA1673">
          <w:pPr>
            <w:tabs>
              <w:tab w:val="center" w:pos="4252"/>
              <w:tab w:val="right" w:pos="8504"/>
            </w:tabs>
            <w:spacing w:line="120" w:lineRule="atLeast"/>
            <w:jc w:val="both"/>
            <w:rPr>
              <w:position w:val="12"/>
              <w:sz w:val="36"/>
              <w:szCs w:val="20"/>
            </w:rPr>
          </w:pPr>
          <w:r w:rsidRPr="00FA1673">
            <w:rPr>
              <w:noProof/>
              <w:position w:val="12"/>
              <w:sz w:val="36"/>
              <w:szCs w:val="20"/>
            </w:rPr>
            <w:drawing>
              <wp:anchor distT="0" distB="0" distL="114300" distR="114300" simplePos="0" relativeHeight="251659264" behindDoc="0" locked="0" layoutInCell="1" allowOverlap="1" wp14:anchorId="6D163841" wp14:editId="0878FF44">
                <wp:simplePos x="0" y="0"/>
                <wp:positionH relativeFrom="column">
                  <wp:posOffset>51716</wp:posOffset>
                </wp:positionH>
                <wp:positionV relativeFrom="paragraph">
                  <wp:posOffset>-54714</wp:posOffset>
                </wp:positionV>
                <wp:extent cx="1320800" cy="669290"/>
                <wp:effectExtent l="0" t="0" r="0" b="0"/>
                <wp:wrapNone/>
                <wp:docPr id="2" name="Imagen 2" descr="LOGO MICINN 202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 Imagen" descr="LOGO MICINN 202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0800" cy="669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FA1673" w:rsidRPr="00FA1673" w:rsidRDefault="00FA1673" w:rsidP="00FA1673">
          <w:pPr>
            <w:rPr>
              <w:sz w:val="36"/>
              <w:szCs w:val="20"/>
            </w:rPr>
          </w:pPr>
        </w:p>
        <w:p w:rsidR="00FA1673" w:rsidRDefault="00FA1673" w:rsidP="00FA1673">
          <w:pPr>
            <w:rPr>
              <w:sz w:val="36"/>
              <w:szCs w:val="20"/>
            </w:rPr>
          </w:pPr>
        </w:p>
        <w:p w:rsidR="00FA1673" w:rsidRPr="00FA1673" w:rsidRDefault="00FA1673" w:rsidP="00FA1673">
          <w:pPr>
            <w:ind w:firstLine="708"/>
            <w:rPr>
              <w:sz w:val="36"/>
              <w:szCs w:val="20"/>
            </w:rPr>
          </w:pPr>
        </w:p>
      </w:tc>
      <w:tc>
        <w:tcPr>
          <w:tcW w:w="1450" w:type="dxa"/>
          <w:gridSpan w:val="2"/>
          <w:vMerge w:val="restart"/>
          <w:shd w:val="clear" w:color="auto" w:fill="auto"/>
        </w:tcPr>
        <w:p w:rsidR="00FA1673" w:rsidRPr="00FA1673" w:rsidRDefault="00FA1673" w:rsidP="00FA1673">
          <w:pPr>
            <w:tabs>
              <w:tab w:val="center" w:pos="4252"/>
              <w:tab w:val="right" w:pos="8504"/>
            </w:tabs>
            <w:jc w:val="right"/>
            <w:rPr>
              <w:sz w:val="14"/>
              <w:szCs w:val="20"/>
            </w:rPr>
          </w:pPr>
          <w:r w:rsidRPr="00FA1673">
            <w:rPr>
              <w:noProof/>
              <w:sz w:val="14"/>
              <w:szCs w:val="20"/>
            </w:rPr>
            <w:drawing>
              <wp:inline distT="0" distB="0" distL="0" distR="0" wp14:anchorId="24E58BAD" wp14:editId="152C39A0">
                <wp:extent cx="586800" cy="792000"/>
                <wp:effectExtent l="0" t="0" r="3810" b="8255"/>
                <wp:docPr id="33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agencia grande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6800" cy="79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16" w:type="dxa"/>
          <w:shd w:val="clear" w:color="auto" w:fill="auto"/>
        </w:tcPr>
        <w:p w:rsidR="00FA1673" w:rsidRPr="00FA1673" w:rsidRDefault="00FA1673" w:rsidP="00FA1673">
          <w:pPr>
            <w:tabs>
              <w:tab w:val="center" w:pos="4252"/>
              <w:tab w:val="right" w:pos="8504"/>
            </w:tabs>
            <w:spacing w:line="160" w:lineRule="exact"/>
            <w:rPr>
              <w:sz w:val="12"/>
              <w:szCs w:val="20"/>
            </w:rPr>
          </w:pPr>
          <w:r w:rsidRPr="00FA1673">
            <w:rPr>
              <w:sz w:val="12"/>
              <w:szCs w:val="20"/>
            </w:rPr>
            <w:t>DIVISIÓN DE PROGRAMACIÓN Y GESTIÓN ECONÓMICA Y ADMINISTRATIVA</w:t>
          </w:r>
        </w:p>
      </w:tc>
    </w:tr>
    <w:tr w:rsidR="00FA1673" w:rsidRPr="00FA1673" w:rsidTr="00794156">
      <w:trPr>
        <w:cantSplit/>
        <w:trHeight w:val="1321"/>
      </w:trPr>
      <w:tc>
        <w:tcPr>
          <w:tcW w:w="6920" w:type="dxa"/>
          <w:vMerge/>
          <w:shd w:val="clear" w:color="auto" w:fill="auto"/>
        </w:tcPr>
        <w:p w:rsidR="00FA1673" w:rsidRPr="00FA1673" w:rsidRDefault="00FA1673" w:rsidP="00FA1673">
          <w:pPr>
            <w:tabs>
              <w:tab w:val="center" w:pos="4252"/>
              <w:tab w:val="right" w:pos="8504"/>
            </w:tabs>
            <w:spacing w:line="120" w:lineRule="atLeast"/>
            <w:jc w:val="both"/>
            <w:rPr>
              <w:noProof/>
              <w:position w:val="12"/>
              <w:sz w:val="36"/>
              <w:szCs w:val="20"/>
            </w:rPr>
          </w:pPr>
        </w:p>
      </w:tc>
      <w:tc>
        <w:tcPr>
          <w:tcW w:w="1450" w:type="dxa"/>
          <w:gridSpan w:val="2"/>
          <w:vMerge/>
          <w:shd w:val="clear" w:color="auto" w:fill="auto"/>
        </w:tcPr>
        <w:p w:rsidR="00FA1673" w:rsidRPr="00FA1673" w:rsidRDefault="00FA1673" w:rsidP="00FA1673">
          <w:pPr>
            <w:tabs>
              <w:tab w:val="center" w:pos="4252"/>
              <w:tab w:val="right" w:pos="8504"/>
            </w:tabs>
            <w:jc w:val="both"/>
            <w:rPr>
              <w:noProof/>
              <w:sz w:val="14"/>
              <w:szCs w:val="20"/>
            </w:rPr>
          </w:pPr>
        </w:p>
      </w:tc>
      <w:tc>
        <w:tcPr>
          <w:tcW w:w="2116" w:type="dxa"/>
          <w:shd w:val="clear" w:color="auto" w:fill="auto"/>
        </w:tcPr>
        <w:p w:rsidR="00FA1673" w:rsidRPr="00FA1673" w:rsidRDefault="00FA1673" w:rsidP="00FA1673">
          <w:pPr>
            <w:tabs>
              <w:tab w:val="center" w:pos="4252"/>
              <w:tab w:val="right" w:pos="8504"/>
            </w:tabs>
            <w:spacing w:line="160" w:lineRule="exact"/>
            <w:rPr>
              <w:sz w:val="12"/>
              <w:szCs w:val="20"/>
            </w:rPr>
          </w:pPr>
          <w:r w:rsidRPr="00FA1673">
            <w:rPr>
              <w:sz w:val="12"/>
              <w:szCs w:val="20"/>
            </w:rPr>
            <w:t>SUBDIVISIÓN DE SEGUIMIENTO Y JUSTIFICACIÓN DE AYUDAS</w:t>
          </w:r>
        </w:p>
      </w:tc>
    </w:tr>
    <w:tr w:rsidR="00FA1673" w:rsidRPr="00FA1673" w:rsidTr="00794156">
      <w:trPr>
        <w:cantSplit/>
        <w:trHeight w:val="135"/>
      </w:trPr>
      <w:tc>
        <w:tcPr>
          <w:tcW w:w="6920" w:type="dxa"/>
          <w:vMerge/>
          <w:shd w:val="clear" w:color="auto" w:fill="auto"/>
        </w:tcPr>
        <w:p w:rsidR="00FA1673" w:rsidRPr="00FA1673" w:rsidRDefault="00FA1673" w:rsidP="00FA1673">
          <w:pPr>
            <w:tabs>
              <w:tab w:val="center" w:pos="4252"/>
              <w:tab w:val="right" w:pos="8504"/>
            </w:tabs>
            <w:spacing w:line="120" w:lineRule="atLeast"/>
            <w:jc w:val="both"/>
            <w:rPr>
              <w:rFonts w:ascii="Arial Narrow-SM" w:hAnsi="Arial Narrow-SM"/>
              <w:position w:val="12"/>
              <w:sz w:val="230"/>
              <w:szCs w:val="20"/>
            </w:rPr>
          </w:pPr>
        </w:p>
      </w:tc>
      <w:tc>
        <w:tcPr>
          <w:tcW w:w="30" w:type="dxa"/>
          <w:shd w:val="clear" w:color="auto" w:fill="auto"/>
        </w:tcPr>
        <w:p w:rsidR="00FA1673" w:rsidRPr="00FA1673" w:rsidRDefault="00FA1673" w:rsidP="00FA1673">
          <w:pPr>
            <w:tabs>
              <w:tab w:val="center" w:pos="4252"/>
              <w:tab w:val="right" w:pos="8504"/>
            </w:tabs>
            <w:spacing w:line="120" w:lineRule="atLeast"/>
            <w:jc w:val="both"/>
            <w:rPr>
              <w:sz w:val="14"/>
              <w:szCs w:val="20"/>
            </w:rPr>
          </w:pPr>
        </w:p>
      </w:tc>
      <w:tc>
        <w:tcPr>
          <w:tcW w:w="1420" w:type="dxa"/>
          <w:shd w:val="clear" w:color="auto" w:fill="auto"/>
        </w:tcPr>
        <w:p w:rsidR="00FA1673" w:rsidRPr="00FA1673" w:rsidRDefault="00FA1673" w:rsidP="00FA1673">
          <w:pPr>
            <w:tabs>
              <w:tab w:val="center" w:pos="4252"/>
              <w:tab w:val="right" w:pos="8504"/>
            </w:tabs>
            <w:jc w:val="both"/>
            <w:rPr>
              <w:sz w:val="14"/>
              <w:szCs w:val="20"/>
            </w:rPr>
          </w:pPr>
        </w:p>
      </w:tc>
      <w:tc>
        <w:tcPr>
          <w:tcW w:w="2116" w:type="dxa"/>
          <w:shd w:val="clear" w:color="auto" w:fill="auto"/>
          <w:vAlign w:val="center"/>
        </w:tcPr>
        <w:p w:rsidR="00FA1673" w:rsidRPr="00FA1673" w:rsidRDefault="00FA1673" w:rsidP="00FA1673">
          <w:pPr>
            <w:tabs>
              <w:tab w:val="center" w:pos="4252"/>
              <w:tab w:val="right" w:pos="8504"/>
            </w:tabs>
            <w:jc w:val="both"/>
            <w:rPr>
              <w:sz w:val="14"/>
              <w:szCs w:val="20"/>
            </w:rPr>
          </w:pPr>
        </w:p>
      </w:tc>
    </w:tr>
  </w:tbl>
  <w:p w:rsidR="00FA1673" w:rsidRDefault="00FA167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D63BA7"/>
    <w:multiLevelType w:val="hybridMultilevel"/>
    <w:tmpl w:val="8A763D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D03"/>
    <w:rsid w:val="000118B8"/>
    <w:rsid w:val="00413D03"/>
    <w:rsid w:val="008C1C5B"/>
    <w:rsid w:val="009648C9"/>
    <w:rsid w:val="00D911BD"/>
    <w:rsid w:val="00FA1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33079"/>
  <w15:chartTrackingRefBased/>
  <w15:docId w15:val="{3C8B7460-411B-46F0-9BE6-FB8CC3DB2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18B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118B8"/>
    <w:pPr>
      <w:ind w:left="720"/>
      <w:contextualSpacing/>
    </w:pPr>
  </w:style>
  <w:style w:type="table" w:styleId="Tablaconcuadrcula">
    <w:name w:val="Table Grid"/>
    <w:basedOn w:val="Tablanormal"/>
    <w:uiPriority w:val="59"/>
    <w:rsid w:val="000118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0118B8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A167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A1673"/>
    <w:rPr>
      <w:rFonts w:ascii="Arial" w:eastAsia="Times New Roman" w:hAnsi="Arial" w:cs="Times New Roman"/>
      <w:sz w:val="20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FA167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A1673"/>
    <w:rPr>
      <w:rFonts w:ascii="Arial" w:eastAsia="Times New Roman" w:hAnsi="Arial" w:cs="Times New Roman"/>
      <w:sz w:val="20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75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integros.feder@aei.gob.e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integros.pr&#233;stamos@aei.gob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1317</Characters>
  <Application>Microsoft Office Word</Application>
  <DocSecurity>0</DocSecurity>
  <Lines>10</Lines>
  <Paragraphs>3</Paragraphs>
  <ScaleCrop>false</ScaleCrop>
  <Company>Ministerio de Economía, Industria y Competitividad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Planelles Carazo, Mariano</dc:creator>
  <cp:keywords/>
  <dc:description/>
  <cp:lastModifiedBy>Planelles Carazo, Mariano</cp:lastModifiedBy>
  <cp:revision>3</cp:revision>
  <dcterms:created xsi:type="dcterms:W3CDTF">2021-06-29T08:20:00Z</dcterms:created>
  <dcterms:modified xsi:type="dcterms:W3CDTF">2021-06-29T08:27:00Z</dcterms:modified>
</cp:coreProperties>
</file>